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F174F" w14:textId="77777777" w:rsidR="00436337" w:rsidRDefault="00436337" w:rsidP="00223A28">
      <w:pPr>
        <w:pStyle w:val="NormalWeb"/>
        <w:spacing w:before="240" w:beforeAutospacing="0" w:after="160" w:afterAutospacing="0"/>
        <w:jc w:val="center"/>
        <w:rPr>
          <w:rFonts w:ascii="Tahoma" w:hAnsi="Tahoma" w:cs="Tahoma"/>
          <w:b/>
          <w:bCs/>
          <w:color w:val="000000"/>
          <w:sz w:val="26"/>
          <w:szCs w:val="26"/>
          <w:shd w:val="clear" w:color="auto" w:fill="FFFFFF"/>
        </w:rPr>
      </w:pPr>
    </w:p>
    <w:p w14:paraId="76A45868" w14:textId="77777777" w:rsidR="00436337" w:rsidRDefault="00436337" w:rsidP="00223A28">
      <w:pPr>
        <w:pStyle w:val="NormalWeb"/>
        <w:spacing w:before="240" w:beforeAutospacing="0" w:after="160" w:afterAutospacing="0"/>
        <w:jc w:val="center"/>
        <w:rPr>
          <w:rFonts w:ascii="Tahoma" w:hAnsi="Tahoma" w:cs="Tahoma"/>
          <w:b/>
          <w:bCs/>
          <w:color w:val="000000"/>
          <w:sz w:val="26"/>
          <w:szCs w:val="26"/>
          <w:shd w:val="clear" w:color="auto" w:fill="FFFFFF"/>
        </w:rPr>
      </w:pPr>
    </w:p>
    <w:p w14:paraId="06F22174" w14:textId="1F0DFCB4" w:rsidR="008C2A15" w:rsidRDefault="008C2A15" w:rsidP="00223A28">
      <w:pPr>
        <w:pStyle w:val="NormalWeb"/>
        <w:spacing w:before="240" w:beforeAutospacing="0" w:after="160" w:afterAutospacing="0"/>
        <w:jc w:val="center"/>
        <w:rPr>
          <w:rFonts w:ascii="Tahoma" w:hAnsi="Tahoma" w:cs="Tahoma"/>
          <w:b/>
          <w:bCs/>
          <w:color w:val="000000"/>
          <w:sz w:val="26"/>
          <w:szCs w:val="26"/>
          <w:shd w:val="clear" w:color="auto" w:fill="FFFFFF"/>
        </w:rPr>
      </w:pPr>
      <w:r w:rsidRPr="008C2A15">
        <w:rPr>
          <w:rFonts w:ascii="Tahoma" w:hAnsi="Tahoma" w:cs="Tahoma"/>
          <w:b/>
          <w:bCs/>
          <w:color w:val="000000"/>
          <w:sz w:val="26"/>
          <w:szCs w:val="26"/>
          <w:shd w:val="clear" w:color="auto" w:fill="FFFFFF"/>
        </w:rPr>
        <w:t xml:space="preserve">‘El camino del Jaguar’, </w:t>
      </w:r>
      <w:r w:rsidR="00A97C0C">
        <w:rPr>
          <w:rFonts w:ascii="Tahoma" w:hAnsi="Tahoma" w:cs="Tahoma"/>
          <w:b/>
          <w:bCs/>
          <w:color w:val="000000"/>
          <w:sz w:val="26"/>
          <w:szCs w:val="26"/>
          <w:shd w:val="clear" w:color="auto" w:fill="FFFFFF"/>
        </w:rPr>
        <w:t>un café que cuida sus pasos</w:t>
      </w:r>
    </w:p>
    <w:p w14:paraId="64CAF49B" w14:textId="77777777" w:rsidR="00FB31F4" w:rsidRDefault="00FB31F4" w:rsidP="008C2A15">
      <w:pPr>
        <w:pStyle w:val="NormalWeb"/>
        <w:spacing w:before="240" w:beforeAutospacing="0" w:after="160" w:afterAutospacing="0"/>
        <w:jc w:val="center"/>
        <w:rPr>
          <w:rFonts w:ascii="Tahoma" w:hAnsi="Tahoma" w:cs="Tahoma"/>
          <w:b/>
          <w:bCs/>
          <w:color w:val="000000"/>
          <w:sz w:val="26"/>
          <w:szCs w:val="26"/>
          <w:shd w:val="clear" w:color="auto" w:fill="FFFFFF"/>
        </w:rPr>
      </w:pPr>
    </w:p>
    <w:p w14:paraId="743409F4" w14:textId="1C9D57EC" w:rsidR="004C4C19" w:rsidRDefault="008C2A15" w:rsidP="008C2A15">
      <w:pPr>
        <w:pStyle w:val="NormalWeb"/>
        <w:spacing w:before="240" w:beforeAutospacing="0" w:after="160" w:afterAutospacing="0"/>
        <w:jc w:val="both"/>
        <w:rPr>
          <w:rFonts w:ascii="Tahoma" w:hAnsi="Tahoma" w:cs="Tahoma"/>
          <w:color w:val="000000"/>
        </w:rPr>
      </w:pPr>
      <w:r w:rsidRPr="008C2A15">
        <w:rPr>
          <w:rFonts w:ascii="Tahoma" w:hAnsi="Tahoma" w:cs="Tahoma"/>
          <w:b/>
          <w:bCs/>
          <w:color w:val="000000"/>
          <w:shd w:val="clear" w:color="auto" w:fill="FFFFFF"/>
        </w:rPr>
        <w:t xml:space="preserve">Bogotá, noviembre 2020. </w:t>
      </w:r>
      <w:r w:rsidR="00445C10">
        <w:rPr>
          <w:rFonts w:ascii="Tahoma" w:hAnsi="Tahoma" w:cs="Tahoma"/>
          <w:color w:val="000000"/>
          <w:shd w:val="clear" w:color="auto" w:fill="FFFFFF"/>
        </w:rPr>
        <w:t xml:space="preserve">En el mes del jaguar, </w:t>
      </w:r>
      <w:r w:rsidRPr="008C2A15">
        <w:rPr>
          <w:rFonts w:ascii="Tahoma" w:hAnsi="Tahoma" w:cs="Tahoma"/>
          <w:color w:val="000000"/>
          <w:shd w:val="clear" w:color="auto" w:fill="FFFFFF"/>
        </w:rPr>
        <w:t xml:space="preserve">Juan Valdez lanza su </w:t>
      </w:r>
      <w:r w:rsidR="004C4C19">
        <w:rPr>
          <w:rFonts w:ascii="Tahoma" w:hAnsi="Tahoma" w:cs="Tahoma"/>
          <w:color w:val="000000"/>
          <w:shd w:val="clear" w:color="auto" w:fill="FFFFFF"/>
        </w:rPr>
        <w:t>E</w:t>
      </w:r>
      <w:r w:rsidRPr="008C2A15">
        <w:rPr>
          <w:rFonts w:ascii="Tahoma" w:hAnsi="Tahoma" w:cs="Tahoma"/>
          <w:color w:val="000000"/>
          <w:shd w:val="clear" w:color="auto" w:fill="FFFFFF"/>
        </w:rPr>
        <w:t xml:space="preserve">dición </w:t>
      </w:r>
      <w:r w:rsidR="004C4C19">
        <w:rPr>
          <w:rFonts w:ascii="Tahoma" w:hAnsi="Tahoma" w:cs="Tahoma"/>
          <w:color w:val="000000"/>
          <w:shd w:val="clear" w:color="auto" w:fill="FFFFFF"/>
        </w:rPr>
        <w:t>E</w:t>
      </w:r>
      <w:r w:rsidRPr="008C2A15">
        <w:rPr>
          <w:rFonts w:ascii="Tahoma" w:hAnsi="Tahoma" w:cs="Tahoma"/>
          <w:color w:val="000000"/>
          <w:shd w:val="clear" w:color="auto" w:fill="FFFFFF"/>
        </w:rPr>
        <w:t>special “El Camino del Jaguar”, un café orgánico cultivado en la Sierra Nevada de Santa Marta, en donde existe un equilibrio natural entre la fauna y la flora del ecosistema. E</w:t>
      </w:r>
      <w:r w:rsidR="004C4C19">
        <w:rPr>
          <w:rFonts w:ascii="Tahoma" w:hAnsi="Tahoma" w:cs="Tahoma"/>
          <w:color w:val="000000"/>
          <w:shd w:val="clear" w:color="auto" w:fill="FFFFFF"/>
        </w:rPr>
        <w:t>ste</w:t>
      </w:r>
      <w:r w:rsidRPr="008C2A15">
        <w:rPr>
          <w:rFonts w:ascii="Tahoma" w:hAnsi="Tahoma" w:cs="Tahoma"/>
          <w:color w:val="000000"/>
          <w:shd w:val="clear" w:color="auto" w:fill="FFFFFF"/>
        </w:rPr>
        <w:t xml:space="preserve"> café fue cultivado por </w:t>
      </w:r>
      <w:r w:rsidRPr="008C2A15">
        <w:rPr>
          <w:rFonts w:ascii="Tahoma" w:hAnsi="Tahoma" w:cs="Tahoma"/>
          <w:color w:val="000000"/>
        </w:rPr>
        <w:t>Rubén Zabala</w:t>
      </w:r>
      <w:r w:rsidRPr="008C2A15">
        <w:rPr>
          <w:rFonts w:ascii="Tahoma" w:hAnsi="Tahoma" w:cs="Tahoma"/>
          <w:color w:val="000000"/>
          <w:shd w:val="clear" w:color="auto" w:fill="FFFFFF"/>
        </w:rPr>
        <w:t xml:space="preserve"> en la </w:t>
      </w:r>
      <w:r w:rsidRPr="008C2A15">
        <w:rPr>
          <w:rFonts w:ascii="Tahoma" w:hAnsi="Tahoma" w:cs="Tahoma"/>
          <w:color w:val="000000"/>
        </w:rPr>
        <w:t>finca ‘Palmichal’, un</w:t>
      </w:r>
      <w:r w:rsidR="004C4C19">
        <w:rPr>
          <w:rFonts w:ascii="Tahoma" w:hAnsi="Tahoma" w:cs="Tahoma"/>
          <w:color w:val="000000"/>
        </w:rPr>
        <w:t xml:space="preserve"> territorio que hace parte del camino que recorre el gran felino de América Latina</w:t>
      </w:r>
      <w:r w:rsidR="00A97C0C">
        <w:rPr>
          <w:rFonts w:ascii="Tahoma" w:hAnsi="Tahoma" w:cs="Tahoma"/>
          <w:color w:val="000000"/>
        </w:rPr>
        <w:t>.</w:t>
      </w:r>
      <w:r w:rsidR="004C4C19">
        <w:rPr>
          <w:rFonts w:ascii="Tahoma" w:hAnsi="Tahoma" w:cs="Tahoma"/>
          <w:color w:val="000000"/>
        </w:rPr>
        <w:t xml:space="preserve"> </w:t>
      </w:r>
    </w:p>
    <w:p w14:paraId="704B351C" w14:textId="3A2173FB" w:rsidR="00EC2EE0" w:rsidRDefault="004C4C19" w:rsidP="00EC2EE0">
      <w:pPr>
        <w:pStyle w:val="NormalWeb"/>
        <w:spacing w:before="240" w:beforeAutospacing="0" w:after="160" w:afterAutospacing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Desde hace cuatro años, Zabala inició </w:t>
      </w:r>
      <w:r w:rsidRPr="008C2A15">
        <w:rPr>
          <w:rFonts w:ascii="Tahoma" w:hAnsi="Tahoma" w:cs="Tahoma"/>
          <w:color w:val="000000"/>
        </w:rPr>
        <w:t xml:space="preserve">el proceso de certificación </w:t>
      </w:r>
      <w:r w:rsidRPr="008C2A15">
        <w:rPr>
          <w:rFonts w:ascii="Tahoma" w:hAnsi="Tahoma" w:cs="Tahoma"/>
          <w:i/>
          <w:iCs/>
          <w:color w:val="000000"/>
        </w:rPr>
        <w:t xml:space="preserve">Jaguar </w:t>
      </w:r>
      <w:proofErr w:type="spellStart"/>
      <w:r w:rsidRPr="008C2A15">
        <w:rPr>
          <w:rFonts w:ascii="Tahoma" w:hAnsi="Tahoma" w:cs="Tahoma"/>
          <w:i/>
          <w:iCs/>
          <w:color w:val="000000"/>
        </w:rPr>
        <w:t>Friendly</w:t>
      </w:r>
      <w:proofErr w:type="spellEnd"/>
      <w:r w:rsidRPr="008C2A15">
        <w:rPr>
          <w:rFonts w:ascii="Tahoma" w:hAnsi="Tahoma" w:cs="Tahoma"/>
          <w:color w:val="000000"/>
        </w:rPr>
        <w:t>, una iniciativa que busca</w:t>
      </w:r>
      <w:r w:rsidRPr="008C2A15">
        <w:rPr>
          <w:rFonts w:ascii="Tahoma" w:hAnsi="Tahoma" w:cs="Tahoma"/>
        </w:rPr>
        <w:t xml:space="preserve"> </w:t>
      </w:r>
      <w:r w:rsidRPr="008C2A15">
        <w:rPr>
          <w:rFonts w:ascii="Tahoma" w:hAnsi="Tahoma" w:cs="Tahoma"/>
          <w:color w:val="000000"/>
        </w:rPr>
        <w:t>proteger el hábitat de este felino</w:t>
      </w:r>
      <w:r>
        <w:rPr>
          <w:rFonts w:ascii="Tahoma" w:hAnsi="Tahoma" w:cs="Tahoma"/>
          <w:color w:val="000000"/>
        </w:rPr>
        <w:t>,</w:t>
      </w:r>
      <w:r w:rsidRPr="008C2A15">
        <w:rPr>
          <w:rFonts w:ascii="Tahoma" w:hAnsi="Tahoma" w:cs="Tahoma"/>
          <w:color w:val="000000"/>
        </w:rPr>
        <w:t xml:space="preserve"> sin afectar las actividades productivas de las comunidades</w:t>
      </w:r>
      <w:r>
        <w:rPr>
          <w:rFonts w:ascii="Tahoma" w:hAnsi="Tahoma" w:cs="Tahoma"/>
          <w:color w:val="000000"/>
        </w:rPr>
        <w:t xml:space="preserve">. </w:t>
      </w:r>
      <w:r w:rsidR="00A94268">
        <w:rPr>
          <w:rFonts w:ascii="Tahoma" w:hAnsi="Tahoma" w:cs="Tahoma"/>
          <w:color w:val="000000"/>
        </w:rPr>
        <w:t>S</w:t>
      </w:r>
      <w:r>
        <w:rPr>
          <w:rFonts w:ascii="Tahoma" w:hAnsi="Tahoma" w:cs="Tahoma"/>
          <w:color w:val="000000"/>
        </w:rPr>
        <w:t>e pretende eliminar la cacería, detener los cambios en el uso del suelo</w:t>
      </w:r>
      <w:r w:rsidR="00A94268">
        <w:rPr>
          <w:rFonts w:ascii="Tahoma" w:hAnsi="Tahoma" w:cs="Tahoma"/>
          <w:color w:val="000000"/>
        </w:rPr>
        <w:t xml:space="preserve"> y</w:t>
      </w:r>
      <w:r>
        <w:rPr>
          <w:rFonts w:ascii="Tahoma" w:hAnsi="Tahoma" w:cs="Tahoma"/>
          <w:color w:val="000000"/>
        </w:rPr>
        <w:t xml:space="preserve"> frenar la deforestación</w:t>
      </w:r>
      <w:r w:rsidR="00A94268">
        <w:rPr>
          <w:rFonts w:ascii="Tahoma" w:hAnsi="Tahoma" w:cs="Tahoma"/>
          <w:color w:val="000000"/>
        </w:rPr>
        <w:t xml:space="preserve"> para evitar el deterioro del ecosistema. “</w:t>
      </w:r>
      <w:r w:rsidR="00EC2EE0">
        <w:rPr>
          <w:rFonts w:ascii="Tahoma" w:hAnsi="Tahoma" w:cs="Tahoma"/>
          <w:color w:val="000000"/>
        </w:rPr>
        <w:t xml:space="preserve">Este animal apareció hace 6 o 7 años en la zona, empezamos a ver sus huellas e instalamos cámaras para poder identificarlo. Nos dimos cuenta </w:t>
      </w:r>
      <w:r w:rsidR="00101789">
        <w:rPr>
          <w:rFonts w:ascii="Tahoma" w:hAnsi="Tahoma" w:cs="Tahoma"/>
          <w:color w:val="000000"/>
        </w:rPr>
        <w:t>de que</w:t>
      </w:r>
      <w:r w:rsidR="00EC2EE0">
        <w:rPr>
          <w:rFonts w:ascii="Tahoma" w:hAnsi="Tahoma" w:cs="Tahoma"/>
          <w:color w:val="000000"/>
        </w:rPr>
        <w:t xml:space="preserve"> convivir con él solo nos traía beneficios, pues si el medio ambiente está bien, nosotros estaremos bien” explica el caficultor. </w:t>
      </w:r>
    </w:p>
    <w:p w14:paraId="6ADE4619" w14:textId="1A41FAED" w:rsidR="00FB31F4" w:rsidRDefault="00A97C0C" w:rsidP="009A791B">
      <w:pPr>
        <w:pStyle w:val="NormalWeb"/>
        <w:spacing w:before="240" w:beforeAutospacing="0" w:after="160" w:afterAutospacing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A través de la</w:t>
      </w:r>
      <w:r w:rsidR="00EC2EE0">
        <w:rPr>
          <w:rFonts w:ascii="Tahoma" w:hAnsi="Tahoma" w:cs="Tahoma"/>
          <w:color w:val="000000"/>
        </w:rPr>
        <w:t xml:space="preserve"> producción de café</w:t>
      </w:r>
      <w:r>
        <w:rPr>
          <w:rFonts w:ascii="Tahoma" w:hAnsi="Tahoma" w:cs="Tahoma"/>
          <w:color w:val="000000"/>
        </w:rPr>
        <w:t xml:space="preserve"> </w:t>
      </w:r>
      <w:r w:rsidR="00EC2EE0">
        <w:rPr>
          <w:rFonts w:ascii="Tahoma" w:hAnsi="Tahoma" w:cs="Tahoma"/>
          <w:color w:val="000000"/>
        </w:rPr>
        <w:t>bajo sombra</w:t>
      </w:r>
      <w:r>
        <w:rPr>
          <w:rFonts w:ascii="Tahoma" w:hAnsi="Tahoma" w:cs="Tahoma"/>
          <w:color w:val="000000"/>
        </w:rPr>
        <w:t xml:space="preserve"> arbórea, se</w:t>
      </w:r>
      <w:r w:rsidR="00EC2EE0">
        <w:rPr>
          <w:rFonts w:ascii="Tahoma" w:hAnsi="Tahoma" w:cs="Tahoma"/>
          <w:color w:val="000000"/>
        </w:rPr>
        <w:t xml:space="preserve"> mantiene el hábitat del jaguar y le permite continuar su recorrido desde México hasta la Patagonia</w:t>
      </w:r>
      <w:r w:rsidR="009A791B">
        <w:rPr>
          <w:rFonts w:ascii="Tahoma" w:hAnsi="Tahoma" w:cs="Tahoma"/>
          <w:color w:val="000000"/>
        </w:rPr>
        <w:t>,</w:t>
      </w:r>
      <w:r w:rsidR="00EC2EE0">
        <w:rPr>
          <w:rFonts w:ascii="Tahoma" w:hAnsi="Tahoma" w:cs="Tahoma"/>
          <w:color w:val="000000"/>
        </w:rPr>
        <w:t xml:space="preserve"> </w:t>
      </w:r>
      <w:r w:rsidR="009A791B">
        <w:rPr>
          <w:rFonts w:ascii="Tahoma" w:hAnsi="Tahoma" w:cs="Tahoma"/>
          <w:color w:val="000000"/>
        </w:rPr>
        <w:t>A</w:t>
      </w:r>
      <w:r w:rsidR="00EC2EE0">
        <w:rPr>
          <w:rFonts w:ascii="Tahoma" w:hAnsi="Tahoma" w:cs="Tahoma"/>
          <w:color w:val="000000"/>
        </w:rPr>
        <w:t xml:space="preserve">rgentina. </w:t>
      </w:r>
      <w:r w:rsidR="00FB31F4">
        <w:rPr>
          <w:rFonts w:ascii="Tahoma" w:hAnsi="Tahoma" w:cs="Tahoma"/>
          <w:color w:val="000000"/>
        </w:rPr>
        <w:t xml:space="preserve">En </w:t>
      </w:r>
      <w:r w:rsidR="009A791B">
        <w:rPr>
          <w:rFonts w:ascii="Tahoma" w:hAnsi="Tahoma" w:cs="Tahoma"/>
          <w:color w:val="000000"/>
        </w:rPr>
        <w:t>la finca Palmichal</w:t>
      </w:r>
      <w:r w:rsidR="009A791B" w:rsidRPr="008C2A15">
        <w:rPr>
          <w:rFonts w:ascii="Tahoma" w:hAnsi="Tahoma" w:cs="Tahoma"/>
          <w:color w:val="000000"/>
        </w:rPr>
        <w:t>,</w:t>
      </w:r>
      <w:r w:rsidR="009A791B">
        <w:rPr>
          <w:rFonts w:ascii="Tahoma" w:hAnsi="Tahoma" w:cs="Tahoma"/>
          <w:color w:val="000000"/>
        </w:rPr>
        <w:t xml:space="preserve"> </w:t>
      </w:r>
      <w:r w:rsidR="009A791B" w:rsidRPr="008C2A15">
        <w:rPr>
          <w:rFonts w:ascii="Tahoma" w:hAnsi="Tahoma" w:cs="Tahoma"/>
          <w:color w:val="000000"/>
        </w:rPr>
        <w:t xml:space="preserve">el grano de café </w:t>
      </w:r>
      <w:r w:rsidR="009A791B">
        <w:rPr>
          <w:rFonts w:ascii="Tahoma" w:hAnsi="Tahoma" w:cs="Tahoma"/>
          <w:color w:val="000000"/>
        </w:rPr>
        <w:t xml:space="preserve">que se cultiva, </w:t>
      </w:r>
      <w:r w:rsidR="009A791B" w:rsidRPr="008C2A15">
        <w:rPr>
          <w:rFonts w:ascii="Tahoma" w:hAnsi="Tahoma" w:cs="Tahoma"/>
          <w:color w:val="000000"/>
        </w:rPr>
        <w:t>no recibe luz directa y tiene un proceso de maduración lenta</w:t>
      </w:r>
      <w:r w:rsidR="009A791B">
        <w:rPr>
          <w:rFonts w:ascii="Tahoma" w:hAnsi="Tahoma" w:cs="Tahoma"/>
          <w:color w:val="000000"/>
        </w:rPr>
        <w:t xml:space="preserve">; lo cual produce </w:t>
      </w:r>
      <w:r w:rsidR="009A791B" w:rsidRPr="008C2A15">
        <w:rPr>
          <w:rFonts w:ascii="Tahoma" w:hAnsi="Tahoma" w:cs="Tahoma"/>
          <w:color w:val="000000"/>
        </w:rPr>
        <w:t>propiedades especiales, como notas de sabor a vainilla, miel de maple y lima</w:t>
      </w:r>
      <w:r w:rsidR="00FB31F4">
        <w:rPr>
          <w:rFonts w:ascii="Tahoma" w:hAnsi="Tahoma" w:cs="Tahoma"/>
          <w:color w:val="000000"/>
        </w:rPr>
        <w:t>,</w:t>
      </w:r>
      <w:r w:rsidR="009A791B">
        <w:rPr>
          <w:rFonts w:ascii="Tahoma" w:hAnsi="Tahoma" w:cs="Tahoma"/>
          <w:color w:val="000000"/>
        </w:rPr>
        <w:t xml:space="preserve"> y un perfil de taza balanceado</w:t>
      </w:r>
      <w:r w:rsidR="00FB31F4">
        <w:rPr>
          <w:rFonts w:ascii="Tahoma" w:hAnsi="Tahoma" w:cs="Tahoma"/>
          <w:color w:val="000000"/>
        </w:rPr>
        <w:t xml:space="preserve">. </w:t>
      </w:r>
    </w:p>
    <w:p w14:paraId="0C414313" w14:textId="2E020E9F" w:rsidR="00CA631E" w:rsidRDefault="00CA631E" w:rsidP="008C2A15">
      <w:pPr>
        <w:pStyle w:val="NormalWeb"/>
        <w:spacing w:before="240" w:beforeAutospacing="0" w:after="160" w:afterAutospacing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Con las 3.900 unidades exclusivas de</w:t>
      </w:r>
      <w:r w:rsidR="00FB31F4">
        <w:rPr>
          <w:rFonts w:ascii="Tahoma" w:hAnsi="Tahoma" w:cs="Tahoma"/>
          <w:color w:val="000000"/>
        </w:rPr>
        <w:t xml:space="preserve"> l</w:t>
      </w:r>
      <w:r w:rsidR="009A791B">
        <w:rPr>
          <w:rFonts w:ascii="Tahoma" w:hAnsi="Tahoma" w:cs="Tahoma"/>
          <w:color w:val="000000"/>
        </w:rPr>
        <w:t>a nueva edición</w:t>
      </w:r>
      <w:r w:rsidR="00FB31F4">
        <w:rPr>
          <w:rFonts w:ascii="Tahoma" w:hAnsi="Tahoma" w:cs="Tahoma"/>
          <w:color w:val="000000"/>
        </w:rPr>
        <w:t xml:space="preserve"> “El Camino del Jaguar”, </w:t>
      </w:r>
      <w:r w:rsidR="00445C10">
        <w:rPr>
          <w:rFonts w:ascii="Tahoma" w:hAnsi="Tahoma" w:cs="Tahoma"/>
          <w:color w:val="000000"/>
        </w:rPr>
        <w:t xml:space="preserve">la marca Juan Valdez visibiliza las </w:t>
      </w:r>
      <w:r w:rsidR="00FB31F4">
        <w:rPr>
          <w:rFonts w:ascii="Tahoma" w:hAnsi="Tahoma" w:cs="Tahoma"/>
          <w:color w:val="000000"/>
        </w:rPr>
        <w:t>prácticas sostenibles en la caficultura, que promueven la protección y conservación de la biodiversida</w:t>
      </w:r>
      <w:r w:rsidR="00445C10">
        <w:rPr>
          <w:rFonts w:ascii="Tahoma" w:hAnsi="Tahoma" w:cs="Tahoma"/>
          <w:color w:val="000000"/>
        </w:rPr>
        <w:t xml:space="preserve">d. Así mismo, </w:t>
      </w:r>
      <w:r>
        <w:rPr>
          <w:rFonts w:ascii="Tahoma" w:hAnsi="Tahoma" w:cs="Tahoma"/>
          <w:color w:val="000000"/>
        </w:rPr>
        <w:t>busca</w:t>
      </w:r>
      <w:r w:rsidR="00445C10">
        <w:rPr>
          <w:rFonts w:ascii="Tahoma" w:hAnsi="Tahoma" w:cs="Tahoma"/>
          <w:color w:val="000000"/>
        </w:rPr>
        <w:t xml:space="preserve"> fomenta</w:t>
      </w:r>
      <w:r>
        <w:rPr>
          <w:rFonts w:ascii="Tahoma" w:hAnsi="Tahoma" w:cs="Tahoma"/>
          <w:color w:val="000000"/>
        </w:rPr>
        <w:t>r</w:t>
      </w:r>
      <w:r w:rsidR="00445C10">
        <w:rPr>
          <w:rFonts w:ascii="Tahoma" w:hAnsi="Tahoma" w:cs="Tahoma"/>
          <w:color w:val="000000"/>
        </w:rPr>
        <w:t xml:space="preserve"> las cosechas de café premium 100% colombiano, generando valor agregado a los caficultores que le apuestan a la calidad de su producto.</w:t>
      </w:r>
      <w:r>
        <w:rPr>
          <w:rFonts w:ascii="Tahoma" w:hAnsi="Tahoma" w:cs="Tahoma"/>
          <w:color w:val="000000"/>
        </w:rPr>
        <w:t xml:space="preserve"> </w:t>
      </w:r>
    </w:p>
    <w:p w14:paraId="7E4DBA54" w14:textId="12ED670A" w:rsidR="008C2A15" w:rsidRPr="00281E23" w:rsidRDefault="004549D5" w:rsidP="004549D5">
      <w:pPr>
        <w:pStyle w:val="NormalWeb"/>
        <w:spacing w:before="240" w:beforeAutospacing="0" w:after="160" w:afterAutospacing="0"/>
        <w:jc w:val="both"/>
        <w:rPr>
          <w:rFonts w:ascii="Tahoma" w:hAnsi="Tahoma" w:cs="Tahoma"/>
          <w:color w:val="000000"/>
        </w:rPr>
      </w:pPr>
      <w:r w:rsidRPr="004549D5">
        <w:rPr>
          <w:rFonts w:ascii="Tahoma" w:hAnsi="Tahoma" w:cs="Tahoma"/>
          <w:color w:val="000000"/>
        </w:rPr>
        <w:t xml:space="preserve">Juan Valdez </w:t>
      </w:r>
      <w:r>
        <w:rPr>
          <w:rFonts w:ascii="Tahoma" w:hAnsi="Tahoma" w:cs="Tahoma"/>
          <w:color w:val="000000"/>
        </w:rPr>
        <w:t>enaltece la labor de</w:t>
      </w:r>
      <w:r w:rsidRPr="004549D5">
        <w:rPr>
          <w:rFonts w:ascii="Tahoma" w:hAnsi="Tahoma" w:cs="Tahoma"/>
          <w:color w:val="000000"/>
        </w:rPr>
        <w:t xml:space="preserve"> </w:t>
      </w:r>
      <w:r w:rsidR="005301FB">
        <w:rPr>
          <w:rFonts w:ascii="Tahoma" w:hAnsi="Tahoma" w:cs="Tahoma"/>
          <w:color w:val="000000"/>
        </w:rPr>
        <w:t xml:space="preserve">las más de 540 mil familias caficultoras y continuará </w:t>
      </w:r>
      <w:r>
        <w:rPr>
          <w:rFonts w:ascii="Tahoma" w:hAnsi="Tahoma" w:cs="Tahoma"/>
          <w:color w:val="000000"/>
        </w:rPr>
        <w:t xml:space="preserve">promoviendo la caficultura sostenible y el desarrollo del campo colombiano. </w:t>
      </w:r>
    </w:p>
    <w:sectPr w:rsidR="008C2A15" w:rsidRPr="00281E2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CDE3F" w14:textId="77777777" w:rsidR="00055800" w:rsidRDefault="00055800" w:rsidP="00436337">
      <w:pPr>
        <w:spacing w:after="0" w:line="240" w:lineRule="auto"/>
      </w:pPr>
      <w:r>
        <w:separator/>
      </w:r>
    </w:p>
  </w:endnote>
  <w:endnote w:type="continuationSeparator" w:id="0">
    <w:p w14:paraId="3B6DE13E" w14:textId="77777777" w:rsidR="00055800" w:rsidRDefault="00055800" w:rsidP="00436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FF6FA" w14:textId="77777777" w:rsidR="00055800" w:rsidRDefault="00055800" w:rsidP="00436337">
      <w:pPr>
        <w:spacing w:after="0" w:line="240" w:lineRule="auto"/>
      </w:pPr>
      <w:r>
        <w:separator/>
      </w:r>
    </w:p>
  </w:footnote>
  <w:footnote w:type="continuationSeparator" w:id="0">
    <w:p w14:paraId="4F5B2307" w14:textId="77777777" w:rsidR="00055800" w:rsidRDefault="00055800" w:rsidP="00436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F86F6" w14:textId="229C75B7" w:rsidR="00436337" w:rsidRDefault="0043633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75CBA48" wp14:editId="6B633CF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1526" cy="108825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526" cy="10882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521E1A"/>
    <w:multiLevelType w:val="multilevel"/>
    <w:tmpl w:val="24E6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262985"/>
    <w:multiLevelType w:val="multilevel"/>
    <w:tmpl w:val="0BC8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D"/>
    <w:rsid w:val="00055800"/>
    <w:rsid w:val="00080A0D"/>
    <w:rsid w:val="000C6F2B"/>
    <w:rsid w:val="00101789"/>
    <w:rsid w:val="00223A28"/>
    <w:rsid w:val="00281E23"/>
    <w:rsid w:val="00376133"/>
    <w:rsid w:val="003952B5"/>
    <w:rsid w:val="00436337"/>
    <w:rsid w:val="00445C10"/>
    <w:rsid w:val="004549D5"/>
    <w:rsid w:val="00456082"/>
    <w:rsid w:val="0048302D"/>
    <w:rsid w:val="004C4C19"/>
    <w:rsid w:val="005301FB"/>
    <w:rsid w:val="00653E24"/>
    <w:rsid w:val="0072026D"/>
    <w:rsid w:val="007C4651"/>
    <w:rsid w:val="00881DEA"/>
    <w:rsid w:val="008C2A15"/>
    <w:rsid w:val="009A791B"/>
    <w:rsid w:val="00A45277"/>
    <w:rsid w:val="00A94268"/>
    <w:rsid w:val="00A97C0C"/>
    <w:rsid w:val="00AB1106"/>
    <w:rsid w:val="00BD661F"/>
    <w:rsid w:val="00CA631E"/>
    <w:rsid w:val="00DE1860"/>
    <w:rsid w:val="00EC2EE0"/>
    <w:rsid w:val="00F659BF"/>
    <w:rsid w:val="00FB31F4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0CB0"/>
  <w15:chartTrackingRefBased/>
  <w15:docId w15:val="{E25A1DC3-035E-4F84-8B29-2D652788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080A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0A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0A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0A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0A0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0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A0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36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6337"/>
  </w:style>
  <w:style w:type="paragraph" w:styleId="Piedepgina">
    <w:name w:val="footer"/>
    <w:basedOn w:val="Normal"/>
    <w:link w:val="PiedepginaCar"/>
    <w:uiPriority w:val="99"/>
    <w:unhideWhenUsed/>
    <w:rsid w:val="00436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6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9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Gonzalez</dc:creator>
  <cp:keywords/>
  <dc:description/>
  <cp:lastModifiedBy>Diego Fernando Restrepo Omaña</cp:lastModifiedBy>
  <cp:revision>4</cp:revision>
  <dcterms:created xsi:type="dcterms:W3CDTF">2020-11-30T14:30:00Z</dcterms:created>
  <dcterms:modified xsi:type="dcterms:W3CDTF">2020-11-30T14:31:00Z</dcterms:modified>
</cp:coreProperties>
</file>