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1D606" w14:textId="77777777" w:rsidR="00F7060D" w:rsidRPr="00F7060D" w:rsidRDefault="00F7060D" w:rsidP="00F7060D">
      <w:pPr>
        <w:jc w:val="center"/>
        <w:rPr>
          <w:rFonts w:ascii="Segoe UI" w:eastAsia="Segoe UI" w:hAnsi="Segoe UI" w:cs="Times New Roman"/>
          <w:b/>
          <w:bCs/>
          <w:sz w:val="21"/>
          <w:szCs w:val="21"/>
        </w:rPr>
      </w:pPr>
      <w:r w:rsidRPr="00F7060D">
        <w:rPr>
          <w:rFonts w:ascii="Segoe UI" w:eastAsia="Segoe UI" w:hAnsi="Segoe UI" w:cs="Times New Roman"/>
          <w:b/>
          <w:bCs/>
          <w:sz w:val="21"/>
          <w:szCs w:val="21"/>
        </w:rPr>
        <w:t xml:space="preserve">A la venta en grandes superficies, tienda física y </w:t>
      </w:r>
      <w:hyperlink r:id="rId11" w:history="1">
        <w:r w:rsidRPr="00F7060D">
          <w:rPr>
            <w:rStyle w:val="Hipervnculo"/>
            <w:rFonts w:ascii="Segoe UI" w:eastAsia="Segoe UI" w:hAnsi="Segoe UI" w:cs="Times New Roman"/>
            <w:b/>
            <w:bCs/>
            <w:sz w:val="21"/>
            <w:szCs w:val="21"/>
          </w:rPr>
          <w:t>online</w:t>
        </w:r>
      </w:hyperlink>
      <w:r w:rsidRPr="00F7060D">
        <w:rPr>
          <w:rFonts w:ascii="Segoe UI" w:eastAsia="Segoe UI" w:hAnsi="Segoe UI" w:cs="Times New Roman"/>
          <w:b/>
          <w:bCs/>
          <w:sz w:val="21"/>
          <w:szCs w:val="21"/>
        </w:rPr>
        <w:t xml:space="preserve"> de LA SAGRA </w:t>
      </w:r>
    </w:p>
    <w:p w14:paraId="40C28B7F" w14:textId="1D9738AC" w:rsidR="004932A6" w:rsidRDefault="0077244E" w:rsidP="004932A6">
      <w:pPr>
        <w:spacing w:after="0" w:line="240" w:lineRule="auto"/>
        <w:jc w:val="center"/>
        <w:rPr>
          <w:rFonts w:ascii="Segoe UI" w:eastAsia="Segoe UI" w:hAnsi="Segoe UI" w:cs="Times New Roman"/>
          <w:b/>
          <w:sz w:val="36"/>
          <w:szCs w:val="36"/>
        </w:rPr>
      </w:pPr>
      <w:bookmarkStart w:id="0" w:name="_Hlk45098966"/>
      <w:r>
        <w:rPr>
          <w:rFonts w:ascii="Segoe UI" w:eastAsia="Segoe UI" w:hAnsi="Segoe UI" w:cs="Times New Roman"/>
          <w:b/>
          <w:sz w:val="36"/>
          <w:szCs w:val="36"/>
        </w:rPr>
        <w:t xml:space="preserve">Los packs de </w:t>
      </w:r>
      <w:r w:rsidR="00CB35B1">
        <w:rPr>
          <w:rFonts w:ascii="Segoe UI" w:eastAsia="Segoe UI" w:hAnsi="Segoe UI" w:cs="Times New Roman"/>
          <w:b/>
          <w:sz w:val="36"/>
          <w:szCs w:val="36"/>
        </w:rPr>
        <w:t>cerveza de</w:t>
      </w:r>
      <w:r w:rsidR="00335D5F">
        <w:rPr>
          <w:rFonts w:ascii="Segoe UI" w:eastAsia="Segoe UI" w:hAnsi="Segoe UI" w:cs="Times New Roman"/>
          <w:b/>
          <w:sz w:val="36"/>
          <w:szCs w:val="36"/>
        </w:rPr>
        <w:t xml:space="preserve"> </w:t>
      </w:r>
      <w:r>
        <w:rPr>
          <w:rFonts w:ascii="Segoe UI" w:eastAsia="Segoe UI" w:hAnsi="Segoe UI" w:cs="Times New Roman"/>
          <w:b/>
          <w:sz w:val="36"/>
          <w:szCs w:val="36"/>
        </w:rPr>
        <w:t>LA SAGRA perfectos para regalar</w:t>
      </w:r>
      <w:r w:rsidR="0015774B">
        <w:rPr>
          <w:rFonts w:ascii="Segoe UI" w:eastAsia="Segoe UI" w:hAnsi="Segoe UI" w:cs="Times New Roman"/>
          <w:b/>
          <w:sz w:val="36"/>
          <w:szCs w:val="36"/>
        </w:rPr>
        <w:t xml:space="preserve"> en</w:t>
      </w:r>
      <w:r w:rsidR="00185B54">
        <w:rPr>
          <w:rFonts w:ascii="Segoe UI" w:eastAsia="Segoe UI" w:hAnsi="Segoe UI" w:cs="Times New Roman"/>
          <w:b/>
          <w:sz w:val="36"/>
          <w:szCs w:val="36"/>
        </w:rPr>
        <w:t xml:space="preserve"> </w:t>
      </w:r>
      <w:r w:rsidR="00177DAC">
        <w:rPr>
          <w:rFonts w:ascii="Segoe UI" w:eastAsia="Segoe UI" w:hAnsi="Segoe UI" w:cs="Times New Roman"/>
          <w:b/>
          <w:sz w:val="36"/>
          <w:szCs w:val="36"/>
        </w:rPr>
        <w:t>el Día de</w:t>
      </w:r>
      <w:r w:rsidR="0015774B">
        <w:rPr>
          <w:rFonts w:ascii="Segoe UI" w:eastAsia="Segoe UI" w:hAnsi="Segoe UI" w:cs="Times New Roman"/>
          <w:b/>
          <w:sz w:val="36"/>
          <w:szCs w:val="36"/>
        </w:rPr>
        <w:t xml:space="preserve"> la Madre</w:t>
      </w:r>
      <w:bookmarkStart w:id="1" w:name="_Hlk45099031"/>
    </w:p>
    <w:p w14:paraId="1A48FE33" w14:textId="77777777" w:rsidR="00CB14C5" w:rsidRPr="00CB14C5" w:rsidRDefault="00CB14C5" w:rsidP="004932A6">
      <w:pPr>
        <w:spacing w:after="0" w:line="240" w:lineRule="auto"/>
        <w:jc w:val="center"/>
        <w:rPr>
          <w:rFonts w:ascii="Segoe UI" w:eastAsia="Segoe UI" w:hAnsi="Segoe UI" w:cs="Times New Roman"/>
          <w:b/>
          <w:sz w:val="20"/>
          <w:szCs w:val="20"/>
        </w:rPr>
      </w:pPr>
    </w:p>
    <w:p w14:paraId="769FA4FC" w14:textId="77777777" w:rsidR="004932A6" w:rsidRPr="004932A6" w:rsidRDefault="004932A6" w:rsidP="004932A6">
      <w:pPr>
        <w:spacing w:after="0" w:line="240" w:lineRule="auto"/>
        <w:jc w:val="center"/>
        <w:rPr>
          <w:rFonts w:ascii="Segoe UI" w:hAnsi="Segoe UI" w:cs="Segoe UI"/>
          <w:b/>
          <w:bCs/>
          <w:sz w:val="10"/>
          <w:szCs w:val="10"/>
        </w:rPr>
      </w:pPr>
    </w:p>
    <w:p w14:paraId="4E132B1B" w14:textId="2B784A2E" w:rsidR="000A7ABB" w:rsidRPr="00FD2ED2" w:rsidRDefault="00FD2ED2" w:rsidP="00E5345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FD2ED2">
        <w:rPr>
          <w:rFonts w:ascii="Segoe UI" w:hAnsi="Segoe UI" w:cs="Segoe UI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3B24D2F" wp14:editId="45173BCB">
            <wp:simplePos x="0" y="0"/>
            <wp:positionH relativeFrom="margin">
              <wp:posOffset>3888105</wp:posOffset>
            </wp:positionH>
            <wp:positionV relativeFrom="paragraph">
              <wp:posOffset>111125</wp:posOffset>
            </wp:positionV>
            <wp:extent cx="1836420" cy="2357675"/>
            <wp:effectExtent l="0" t="0" r="0" b="0"/>
            <wp:wrapSquare wrapText="bothSides"/>
            <wp:docPr id="2" name="Imagen 2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Calendario&#10;&#10;Descripción generada automáticament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93" r="19005"/>
                    <a:stretch/>
                  </pic:blipFill>
                  <pic:spPr bwMode="auto">
                    <a:xfrm>
                      <a:off x="0" y="0"/>
                      <a:ext cx="1836420" cy="235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DEF" w:rsidRPr="00FD2ED2">
        <w:rPr>
          <w:rFonts w:ascii="Segoe UI" w:hAnsi="Segoe UI" w:cs="Segoe UI"/>
          <w:b/>
          <w:bCs/>
          <w:sz w:val="20"/>
          <w:szCs w:val="20"/>
        </w:rPr>
        <w:t>C</w:t>
      </w:r>
      <w:r w:rsidR="005D6B16" w:rsidRPr="00FD2ED2">
        <w:rPr>
          <w:rFonts w:ascii="Segoe UI" w:hAnsi="Segoe UI" w:cs="Segoe UI"/>
          <w:b/>
          <w:bCs/>
          <w:sz w:val="20"/>
          <w:szCs w:val="20"/>
        </w:rPr>
        <w:t>ESTA</w:t>
      </w:r>
      <w:r w:rsidR="004E3DEF" w:rsidRPr="00FD2ED2">
        <w:rPr>
          <w:rFonts w:ascii="Segoe UI" w:hAnsi="Segoe UI" w:cs="Segoe UI"/>
          <w:b/>
          <w:bCs/>
          <w:sz w:val="20"/>
          <w:szCs w:val="20"/>
        </w:rPr>
        <w:t xml:space="preserve"> DEGUSTACIÓN DE MADERA </w:t>
      </w:r>
      <w:r w:rsidR="005000CB" w:rsidRPr="00FD2ED2">
        <w:rPr>
          <w:rFonts w:ascii="Segoe UI" w:hAnsi="Segoe UI" w:cs="Segoe UI"/>
          <w:b/>
          <w:bCs/>
          <w:sz w:val="20"/>
          <w:szCs w:val="20"/>
        </w:rPr>
        <w:t>6 ESTILOS</w:t>
      </w:r>
      <w:r w:rsidR="0078791F" w:rsidRPr="00FD2ED2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6FEA7CDA" w14:textId="2164E27C" w:rsidR="00971334" w:rsidRPr="00FD2ED2" w:rsidRDefault="00971334" w:rsidP="00E5345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FD2ED2">
        <w:rPr>
          <w:rFonts w:ascii="Segoe UI" w:hAnsi="Segoe UI" w:cs="Segoe UI"/>
          <w:b/>
          <w:bCs/>
          <w:sz w:val="20"/>
          <w:szCs w:val="20"/>
        </w:rPr>
        <w:t>Cesta degustación</w:t>
      </w:r>
      <w:r w:rsidR="0066774E" w:rsidRPr="00FD2ED2">
        <w:rPr>
          <w:rFonts w:ascii="Segoe UI" w:hAnsi="Segoe UI" w:cs="Segoe UI"/>
          <w:b/>
          <w:bCs/>
          <w:sz w:val="20"/>
          <w:szCs w:val="20"/>
        </w:rPr>
        <w:t xml:space="preserve"> ideal para </w:t>
      </w:r>
      <w:r w:rsidR="004E36D9">
        <w:rPr>
          <w:rFonts w:ascii="Segoe UI" w:hAnsi="Segoe UI" w:cs="Segoe UI"/>
          <w:b/>
          <w:bCs/>
          <w:sz w:val="20"/>
          <w:szCs w:val="20"/>
        </w:rPr>
        <w:t>las</w:t>
      </w:r>
      <w:r w:rsidR="0066774E" w:rsidRPr="00FD2ED2">
        <w:rPr>
          <w:rFonts w:ascii="Segoe UI" w:hAnsi="Segoe UI" w:cs="Segoe UI"/>
          <w:b/>
          <w:bCs/>
          <w:sz w:val="20"/>
          <w:szCs w:val="20"/>
        </w:rPr>
        <w:t xml:space="preserve"> que se inician en la cerveza artesanal</w:t>
      </w:r>
    </w:p>
    <w:p w14:paraId="3DACDB53" w14:textId="285AE932" w:rsidR="004020E0" w:rsidRPr="00822564" w:rsidRDefault="0015774B" w:rsidP="00E5345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Una</w:t>
      </w:r>
      <w:r w:rsidR="004020E0" w:rsidRPr="00822564">
        <w:rPr>
          <w:rFonts w:ascii="Segoe UI" w:hAnsi="Segoe UI" w:cs="Segoe UI"/>
          <w:sz w:val="20"/>
          <w:szCs w:val="20"/>
        </w:rPr>
        <w:t xml:space="preserve"> selección de 6 estilos de nuestras cervezas </w:t>
      </w:r>
      <w:r>
        <w:rPr>
          <w:rFonts w:ascii="Segoe UI" w:hAnsi="Segoe UI" w:cs="Segoe UI"/>
          <w:sz w:val="20"/>
          <w:szCs w:val="20"/>
        </w:rPr>
        <w:t>premium que es un regalo perfecto para esas madres amantes</w:t>
      </w:r>
      <w:r w:rsidR="00FB04D5" w:rsidRPr="00822564">
        <w:rPr>
          <w:rFonts w:ascii="Segoe UI" w:hAnsi="Segoe UI" w:cs="Segoe UI"/>
          <w:sz w:val="20"/>
          <w:szCs w:val="20"/>
        </w:rPr>
        <w:t xml:space="preserve"> de la cerveza</w:t>
      </w:r>
      <w:r>
        <w:rPr>
          <w:rFonts w:ascii="Segoe UI" w:hAnsi="Segoe UI" w:cs="Segoe UI"/>
          <w:sz w:val="20"/>
          <w:szCs w:val="20"/>
        </w:rPr>
        <w:t>. Se trata de</w:t>
      </w:r>
      <w:r w:rsidR="0092520D" w:rsidRPr="00822564">
        <w:rPr>
          <w:rFonts w:ascii="Segoe UI" w:hAnsi="Segoe UI" w:cs="Segoe UI"/>
          <w:sz w:val="20"/>
          <w:szCs w:val="20"/>
        </w:rPr>
        <w:t xml:space="preserve"> la mejor</w:t>
      </w:r>
      <w:r w:rsidR="00FB04D5" w:rsidRPr="00822564">
        <w:rPr>
          <w:rFonts w:ascii="Segoe UI" w:hAnsi="Segoe UI" w:cs="Segoe UI"/>
          <w:sz w:val="20"/>
          <w:szCs w:val="20"/>
        </w:rPr>
        <w:t xml:space="preserve"> selección </w:t>
      </w:r>
      <w:r w:rsidR="0092520D" w:rsidRPr="00822564">
        <w:rPr>
          <w:rFonts w:ascii="Segoe UI" w:hAnsi="Segoe UI" w:cs="Segoe UI"/>
          <w:sz w:val="20"/>
          <w:szCs w:val="20"/>
        </w:rPr>
        <w:t xml:space="preserve">de LA SAGRA, </w:t>
      </w:r>
      <w:r>
        <w:rPr>
          <w:rFonts w:ascii="Segoe UI" w:hAnsi="Segoe UI" w:cs="Segoe UI"/>
          <w:sz w:val="20"/>
          <w:szCs w:val="20"/>
        </w:rPr>
        <w:t>con un</w:t>
      </w:r>
      <w:r w:rsidR="0092520D" w:rsidRPr="00822564">
        <w:rPr>
          <w:rFonts w:ascii="Segoe UI" w:hAnsi="Segoe UI" w:cs="Segoe UI"/>
          <w:sz w:val="20"/>
          <w:szCs w:val="20"/>
        </w:rPr>
        <w:t xml:space="preserve"> carácter </w:t>
      </w:r>
      <w:r w:rsidR="00FB04D5" w:rsidRPr="00822564">
        <w:rPr>
          <w:rFonts w:ascii="Segoe UI" w:hAnsi="Segoe UI" w:cs="Segoe UI"/>
          <w:sz w:val="20"/>
          <w:szCs w:val="20"/>
        </w:rPr>
        <w:t>variad</w:t>
      </w:r>
      <w:r w:rsidR="0092520D" w:rsidRPr="00822564">
        <w:rPr>
          <w:rFonts w:ascii="Segoe UI" w:hAnsi="Segoe UI" w:cs="Segoe UI"/>
          <w:sz w:val="20"/>
          <w:szCs w:val="20"/>
        </w:rPr>
        <w:t>o</w:t>
      </w:r>
      <w:r w:rsidR="00FB04D5" w:rsidRPr="00822564">
        <w:rPr>
          <w:rFonts w:ascii="Segoe UI" w:hAnsi="Segoe UI" w:cs="Segoe UI"/>
          <w:sz w:val="20"/>
          <w:szCs w:val="20"/>
        </w:rPr>
        <w:t xml:space="preserve"> para disfrutar </w:t>
      </w:r>
      <w:r w:rsidR="004B06FD" w:rsidRPr="00822564">
        <w:rPr>
          <w:rFonts w:ascii="Segoe UI" w:hAnsi="Segoe UI" w:cs="Segoe UI"/>
          <w:sz w:val="20"/>
          <w:szCs w:val="20"/>
        </w:rPr>
        <w:t>de</w:t>
      </w:r>
      <w:r w:rsidR="0092520D" w:rsidRPr="00822564">
        <w:rPr>
          <w:rFonts w:ascii="Segoe UI" w:hAnsi="Segoe UI" w:cs="Segoe UI"/>
          <w:sz w:val="20"/>
          <w:szCs w:val="20"/>
        </w:rPr>
        <w:t xml:space="preserve"> los</w:t>
      </w:r>
      <w:r w:rsidR="00FB04D5" w:rsidRPr="00822564">
        <w:rPr>
          <w:rFonts w:ascii="Segoe UI" w:hAnsi="Segoe UI" w:cs="Segoe UI"/>
          <w:sz w:val="20"/>
          <w:szCs w:val="20"/>
        </w:rPr>
        <w:t xml:space="preserve"> diferentes tipos y sabores </w:t>
      </w:r>
      <w:r w:rsidR="00F64933" w:rsidRPr="00822564">
        <w:rPr>
          <w:rFonts w:ascii="Segoe UI" w:hAnsi="Segoe UI" w:cs="Segoe UI"/>
          <w:sz w:val="20"/>
          <w:szCs w:val="20"/>
        </w:rPr>
        <w:t xml:space="preserve">únicos </w:t>
      </w:r>
      <w:r w:rsidR="00FB04D5" w:rsidRPr="00822564">
        <w:rPr>
          <w:rFonts w:ascii="Segoe UI" w:hAnsi="Segoe UI" w:cs="Segoe UI"/>
          <w:sz w:val="20"/>
          <w:szCs w:val="20"/>
        </w:rPr>
        <w:t>en su totalidad.</w:t>
      </w:r>
      <w:r w:rsidR="00F64933" w:rsidRPr="00822564">
        <w:rPr>
          <w:rFonts w:ascii="Segoe UI" w:hAnsi="Segoe UI" w:cs="Segoe UI"/>
          <w:sz w:val="20"/>
          <w:szCs w:val="20"/>
        </w:rPr>
        <w:t xml:space="preserve"> </w:t>
      </w:r>
      <w:r w:rsidR="0001580C" w:rsidRPr="00822564">
        <w:rPr>
          <w:rFonts w:ascii="Segoe UI" w:hAnsi="Segoe UI" w:cs="Segoe UI"/>
          <w:sz w:val="20"/>
          <w:szCs w:val="20"/>
        </w:rPr>
        <w:t>Un guiño a la cultura cervecera que</w:t>
      </w:r>
      <w:r w:rsidR="00805424" w:rsidRPr="00822564">
        <w:rPr>
          <w:rFonts w:ascii="Segoe UI" w:hAnsi="Segoe UI" w:cs="Segoe UI"/>
          <w:sz w:val="20"/>
          <w:szCs w:val="20"/>
        </w:rPr>
        <w:t xml:space="preserve"> </w:t>
      </w:r>
      <w:r w:rsidR="00F64933" w:rsidRPr="00822564">
        <w:rPr>
          <w:rFonts w:ascii="Segoe UI" w:hAnsi="Segoe UI" w:cs="Segoe UI"/>
          <w:sz w:val="20"/>
          <w:szCs w:val="20"/>
        </w:rPr>
        <w:t xml:space="preserve">merece la pena </w:t>
      </w:r>
      <w:r>
        <w:rPr>
          <w:rFonts w:ascii="Segoe UI" w:hAnsi="Segoe UI" w:cs="Segoe UI"/>
          <w:sz w:val="20"/>
          <w:szCs w:val="20"/>
        </w:rPr>
        <w:t>regalar el próximo 2 de mayo.</w:t>
      </w:r>
      <w:r w:rsidR="0001580C" w:rsidRPr="00822564">
        <w:rPr>
          <w:rFonts w:ascii="Segoe UI" w:hAnsi="Segoe UI" w:cs="Segoe UI"/>
          <w:sz w:val="20"/>
          <w:szCs w:val="20"/>
        </w:rPr>
        <w:t xml:space="preserve"> </w:t>
      </w:r>
    </w:p>
    <w:p w14:paraId="47D2B01B" w14:textId="336D238C" w:rsidR="00275EDC" w:rsidRPr="00822564" w:rsidRDefault="00275EDC" w:rsidP="00E53457">
      <w:pPr>
        <w:jc w:val="both"/>
        <w:rPr>
          <w:rFonts w:ascii="Segoe UI" w:hAnsi="Segoe UI" w:cs="Segoe UI"/>
          <w:sz w:val="20"/>
          <w:szCs w:val="20"/>
        </w:rPr>
      </w:pPr>
      <w:bookmarkStart w:id="2" w:name="_Hlk64365277"/>
      <w:r w:rsidRPr="00822564">
        <w:rPr>
          <w:rFonts w:ascii="Segoe UI" w:hAnsi="Segoe UI" w:cs="Segoe UI"/>
          <w:sz w:val="20"/>
          <w:szCs w:val="20"/>
        </w:rPr>
        <w:t>Las 6 botellas (33cl.) que incluye la caja son:</w:t>
      </w:r>
    </w:p>
    <w:p w14:paraId="42EEB24A" w14:textId="531D1D54" w:rsidR="00D86FFA" w:rsidRDefault="00D86FFA" w:rsidP="00D86FFA">
      <w:pPr>
        <w:pStyle w:val="Prrafodelista"/>
        <w:jc w:val="both"/>
        <w:rPr>
          <w:rFonts w:ascii="Segoe UI" w:hAnsi="Segoe UI" w:cs="Segoe UI"/>
          <w:sz w:val="20"/>
          <w:szCs w:val="20"/>
        </w:rPr>
      </w:pPr>
      <w:bookmarkStart w:id="3" w:name="_Hlk64363850"/>
      <w:bookmarkEnd w:id="2"/>
    </w:p>
    <w:p w14:paraId="2BFE53B6" w14:textId="7C6E610D" w:rsidR="00D86FFA" w:rsidRPr="00D86FFA" w:rsidRDefault="00D86FFA" w:rsidP="00D86FFA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La Sagra Criolla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. 6,1% vol.), cerveza de estilo Red Ale, con gusto y aroma a frutas, color cobrizo, notas caramelizadas y tostadas con un ligero amargor final. </w:t>
      </w:r>
    </w:p>
    <w:p w14:paraId="5A3A95C6" w14:textId="2F376D96" w:rsidR="00D86FFA" w:rsidRDefault="00D86FFA" w:rsidP="00D86FFA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La Sagra India </w:t>
      </w:r>
      <w:bookmarkStart w:id="4" w:name="_Hlk64364396"/>
      <w:r w:rsidRPr="00822564">
        <w:rPr>
          <w:rFonts w:ascii="Segoe UI" w:hAnsi="Segoe UI" w:cs="Segoe UI"/>
          <w:sz w:val="20"/>
          <w:szCs w:val="20"/>
        </w:rPr>
        <w:t>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7,2% vol.) cerveza de estilo India Pale Ale, con gusto potente y amargo, cuerpo afrutado y aroma cítrico.</w:t>
      </w:r>
    </w:p>
    <w:bookmarkEnd w:id="4"/>
    <w:p w14:paraId="7149D7D8" w14:textId="187938F1" w:rsidR="007319C1" w:rsidRPr="00822564" w:rsidRDefault="00713929" w:rsidP="00E53457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LA SAGRA </w:t>
      </w:r>
      <w:r w:rsidR="00D649D0" w:rsidRPr="00822564">
        <w:rPr>
          <w:rFonts w:ascii="Segoe UI" w:hAnsi="Segoe UI" w:cs="Segoe UI"/>
          <w:sz w:val="20"/>
          <w:szCs w:val="20"/>
        </w:rPr>
        <w:t>Castiza</w:t>
      </w:r>
      <w:r w:rsidR="00C55BA8"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="00516A2B"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="00516A2B" w:rsidRPr="00822564">
        <w:rPr>
          <w:rFonts w:ascii="Segoe UI" w:hAnsi="Segoe UI" w:cs="Segoe UI"/>
          <w:sz w:val="20"/>
          <w:szCs w:val="20"/>
        </w:rPr>
        <w:t>. 5,4</w:t>
      </w:r>
      <w:r w:rsidR="001F1B52" w:rsidRPr="00822564">
        <w:rPr>
          <w:rFonts w:ascii="Segoe UI" w:hAnsi="Segoe UI" w:cs="Segoe UI"/>
          <w:sz w:val="20"/>
          <w:szCs w:val="20"/>
        </w:rPr>
        <w:t>% vol.)</w:t>
      </w:r>
      <w:r w:rsidR="005E4B01" w:rsidRPr="00822564">
        <w:rPr>
          <w:rFonts w:ascii="Segoe UI" w:hAnsi="Segoe UI" w:cs="Segoe UI"/>
          <w:sz w:val="20"/>
          <w:szCs w:val="20"/>
        </w:rPr>
        <w:t>, cerveza artesana rubia</w:t>
      </w:r>
      <w:r w:rsidR="009B59D0" w:rsidRPr="00822564">
        <w:rPr>
          <w:rFonts w:ascii="Segoe UI" w:hAnsi="Segoe UI" w:cs="Segoe UI"/>
          <w:sz w:val="20"/>
          <w:szCs w:val="20"/>
        </w:rPr>
        <w:t xml:space="preserve"> característica por su aroma </w:t>
      </w:r>
      <w:r w:rsidR="00216A49" w:rsidRPr="00822564">
        <w:rPr>
          <w:rFonts w:ascii="Segoe UI" w:hAnsi="Segoe UI" w:cs="Segoe UI"/>
          <w:sz w:val="20"/>
          <w:szCs w:val="20"/>
        </w:rPr>
        <w:t>a frutas</w:t>
      </w:r>
      <w:r w:rsidR="000E3BBF" w:rsidRPr="00822564">
        <w:rPr>
          <w:rFonts w:ascii="Segoe UI" w:hAnsi="Segoe UI" w:cs="Segoe UI"/>
          <w:sz w:val="20"/>
          <w:szCs w:val="20"/>
        </w:rPr>
        <w:t xml:space="preserve">, </w:t>
      </w:r>
      <w:r w:rsidR="001F2222" w:rsidRPr="00822564">
        <w:rPr>
          <w:rFonts w:ascii="Segoe UI" w:hAnsi="Segoe UI" w:cs="Segoe UI"/>
          <w:sz w:val="20"/>
          <w:szCs w:val="20"/>
        </w:rPr>
        <w:t>cuerpo denso y</w:t>
      </w:r>
      <w:r w:rsidR="00A36372" w:rsidRPr="00822564">
        <w:rPr>
          <w:rFonts w:ascii="Segoe UI" w:hAnsi="Segoe UI" w:cs="Segoe UI"/>
          <w:sz w:val="20"/>
          <w:szCs w:val="20"/>
        </w:rPr>
        <w:t xml:space="preserve"> </w:t>
      </w:r>
      <w:r w:rsidR="005E4B01" w:rsidRPr="00822564">
        <w:rPr>
          <w:rFonts w:ascii="Segoe UI" w:hAnsi="Segoe UI" w:cs="Segoe UI"/>
          <w:sz w:val="20"/>
          <w:szCs w:val="20"/>
        </w:rPr>
        <w:t>estilo castellano</w:t>
      </w:r>
      <w:r w:rsidR="00920360" w:rsidRPr="00822564">
        <w:rPr>
          <w:rFonts w:ascii="Segoe UI" w:hAnsi="Segoe UI" w:cs="Segoe UI"/>
          <w:sz w:val="20"/>
          <w:szCs w:val="20"/>
        </w:rPr>
        <w:t>.</w:t>
      </w:r>
    </w:p>
    <w:p w14:paraId="03387CC2" w14:textId="2546E1DA" w:rsidR="007319C1" w:rsidRPr="00822564" w:rsidRDefault="00713929" w:rsidP="00E53457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LA SAGRA </w:t>
      </w:r>
      <w:proofErr w:type="spellStart"/>
      <w:r w:rsidRPr="00822564">
        <w:rPr>
          <w:rFonts w:ascii="Segoe UI" w:hAnsi="Segoe UI" w:cs="Segoe UI"/>
          <w:sz w:val="20"/>
          <w:szCs w:val="20"/>
        </w:rPr>
        <w:t>Flanders</w:t>
      </w:r>
      <w:proofErr w:type="spellEnd"/>
      <w:r w:rsidR="00F31BBD"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="00F31BBD"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="00F31BBD" w:rsidRPr="00822564">
        <w:rPr>
          <w:rFonts w:ascii="Segoe UI" w:hAnsi="Segoe UI" w:cs="Segoe UI"/>
          <w:sz w:val="20"/>
          <w:szCs w:val="20"/>
        </w:rPr>
        <w:t xml:space="preserve">. 5,2% vol.) </w:t>
      </w:r>
      <w:r w:rsidR="00AE0489" w:rsidRPr="00822564">
        <w:rPr>
          <w:rFonts w:ascii="Segoe UI" w:hAnsi="Segoe UI" w:cs="Segoe UI"/>
          <w:sz w:val="20"/>
          <w:szCs w:val="20"/>
        </w:rPr>
        <w:t xml:space="preserve">cerveza artesanal de Estilo </w:t>
      </w:r>
      <w:proofErr w:type="spellStart"/>
      <w:r w:rsidR="00AE0489" w:rsidRPr="00822564">
        <w:rPr>
          <w:rFonts w:ascii="Segoe UI" w:hAnsi="Segoe UI" w:cs="Segoe UI"/>
          <w:sz w:val="20"/>
          <w:szCs w:val="20"/>
        </w:rPr>
        <w:t>Belgian</w:t>
      </w:r>
      <w:proofErr w:type="spellEnd"/>
      <w:r w:rsidR="00AE0489" w:rsidRPr="00822564">
        <w:rPr>
          <w:rFonts w:ascii="Segoe UI" w:hAnsi="Segoe UI" w:cs="Segoe UI"/>
          <w:sz w:val="20"/>
          <w:szCs w:val="20"/>
        </w:rPr>
        <w:t xml:space="preserve"> White</w:t>
      </w:r>
      <w:r w:rsidR="00662467" w:rsidRPr="00822564">
        <w:rPr>
          <w:rFonts w:ascii="Segoe UI" w:hAnsi="Segoe UI" w:cs="Segoe UI"/>
          <w:sz w:val="20"/>
          <w:szCs w:val="20"/>
        </w:rPr>
        <w:t xml:space="preserve"> cara</w:t>
      </w:r>
      <w:r w:rsidR="005F29DB" w:rsidRPr="00822564">
        <w:rPr>
          <w:rFonts w:ascii="Segoe UI" w:hAnsi="Segoe UI" w:cs="Segoe UI"/>
          <w:sz w:val="20"/>
          <w:szCs w:val="20"/>
        </w:rPr>
        <w:t>cterística por su color pálido, cremosa y aroma af</w:t>
      </w:r>
      <w:r w:rsidR="00F93F69" w:rsidRPr="00822564">
        <w:rPr>
          <w:rFonts w:ascii="Segoe UI" w:hAnsi="Segoe UI" w:cs="Segoe UI"/>
          <w:sz w:val="20"/>
          <w:szCs w:val="20"/>
        </w:rPr>
        <w:t>rutado debido al uso de piel de naranja.</w:t>
      </w:r>
    </w:p>
    <w:p w14:paraId="4BDF5BC8" w14:textId="77D9FCFA" w:rsidR="007319C1" w:rsidRPr="00822564" w:rsidRDefault="00713929" w:rsidP="00E53457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LA SAGRA Mulata</w:t>
      </w:r>
      <w:r w:rsidR="00FC39EB"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="00FC39EB"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="00FC39EB" w:rsidRPr="00822564">
        <w:rPr>
          <w:rFonts w:ascii="Segoe UI" w:hAnsi="Segoe UI" w:cs="Segoe UI"/>
          <w:sz w:val="20"/>
          <w:szCs w:val="20"/>
        </w:rPr>
        <w:t>. 5,0% vol.</w:t>
      </w:r>
      <w:r w:rsidR="00712F52" w:rsidRPr="00822564">
        <w:rPr>
          <w:rFonts w:ascii="Segoe UI" w:hAnsi="Segoe UI" w:cs="Segoe UI"/>
          <w:sz w:val="20"/>
          <w:szCs w:val="20"/>
        </w:rPr>
        <w:t>),</w:t>
      </w:r>
      <w:r w:rsidR="002E1D8C" w:rsidRPr="00822564">
        <w:rPr>
          <w:rFonts w:ascii="Segoe UI" w:hAnsi="Segoe UI" w:cs="Segoe UI"/>
          <w:sz w:val="20"/>
          <w:szCs w:val="20"/>
        </w:rPr>
        <w:t xml:space="preserve"> </w:t>
      </w:r>
      <w:r w:rsidR="00F37E96" w:rsidRPr="00822564">
        <w:rPr>
          <w:rFonts w:ascii="Segoe UI" w:hAnsi="Segoe UI" w:cs="Segoe UI"/>
          <w:sz w:val="20"/>
          <w:szCs w:val="20"/>
        </w:rPr>
        <w:t>C</w:t>
      </w:r>
      <w:r w:rsidR="002E1D8C" w:rsidRPr="00822564">
        <w:rPr>
          <w:rFonts w:ascii="Segoe UI" w:hAnsi="Segoe UI" w:cs="Segoe UI"/>
          <w:sz w:val="20"/>
          <w:szCs w:val="20"/>
        </w:rPr>
        <w:t xml:space="preserve">erveza </w:t>
      </w:r>
      <w:r w:rsidR="00F37E96" w:rsidRPr="00822564">
        <w:rPr>
          <w:rFonts w:ascii="Segoe UI" w:hAnsi="Segoe UI" w:cs="Segoe UI"/>
          <w:sz w:val="20"/>
          <w:szCs w:val="20"/>
        </w:rPr>
        <w:t>negra al</w:t>
      </w:r>
      <w:r w:rsidR="008900E2" w:rsidRPr="00822564">
        <w:rPr>
          <w:rFonts w:ascii="Segoe UI" w:hAnsi="Segoe UI" w:cs="Segoe UI"/>
          <w:sz w:val="20"/>
          <w:szCs w:val="20"/>
        </w:rPr>
        <w:t xml:space="preserve"> estilo Porter Ale,</w:t>
      </w:r>
      <w:r w:rsidR="00653DEA" w:rsidRPr="00822564">
        <w:rPr>
          <w:rFonts w:ascii="Segoe UI" w:hAnsi="Segoe UI" w:cs="Segoe UI"/>
          <w:sz w:val="20"/>
          <w:szCs w:val="20"/>
        </w:rPr>
        <w:t xml:space="preserve"> </w:t>
      </w:r>
      <w:r w:rsidR="008900E2" w:rsidRPr="00822564">
        <w:rPr>
          <w:rFonts w:ascii="Segoe UI" w:hAnsi="Segoe UI" w:cs="Segoe UI"/>
          <w:sz w:val="20"/>
          <w:szCs w:val="20"/>
        </w:rPr>
        <w:t xml:space="preserve">inconfundible </w:t>
      </w:r>
      <w:r w:rsidR="00653DEA" w:rsidRPr="00822564">
        <w:rPr>
          <w:rFonts w:ascii="Segoe UI" w:hAnsi="Segoe UI" w:cs="Segoe UI"/>
          <w:sz w:val="20"/>
          <w:szCs w:val="20"/>
        </w:rPr>
        <w:t>por su ligereza y aroma a café y cacao</w:t>
      </w:r>
      <w:r w:rsidR="00C3546E" w:rsidRPr="00822564">
        <w:rPr>
          <w:rFonts w:ascii="Segoe UI" w:hAnsi="Segoe UI" w:cs="Segoe UI"/>
          <w:sz w:val="20"/>
          <w:szCs w:val="20"/>
        </w:rPr>
        <w:t xml:space="preserve"> creando un ligero amargor.</w:t>
      </w:r>
    </w:p>
    <w:p w14:paraId="21229464" w14:textId="70127306" w:rsidR="00713929" w:rsidRPr="00822564" w:rsidRDefault="00713929" w:rsidP="00E53457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LA SAGRA </w:t>
      </w:r>
      <w:proofErr w:type="spellStart"/>
      <w:r w:rsidRPr="00822564">
        <w:rPr>
          <w:rFonts w:ascii="Segoe UI" w:hAnsi="Segoe UI" w:cs="Segoe UI"/>
          <w:sz w:val="20"/>
          <w:szCs w:val="20"/>
        </w:rPr>
        <w:t>Radler</w:t>
      </w:r>
      <w:proofErr w:type="spellEnd"/>
      <w:r w:rsidR="00583AC1"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="00583AC1"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</w:t>
      </w:r>
      <w:r w:rsidR="003C5DF1" w:rsidRPr="00822564">
        <w:rPr>
          <w:rFonts w:ascii="Segoe UI" w:hAnsi="Segoe UI" w:cs="Segoe UI"/>
          <w:sz w:val="20"/>
          <w:szCs w:val="20"/>
        </w:rPr>
        <w:t xml:space="preserve"> 2,6% vol.) </w:t>
      </w:r>
      <w:r w:rsidR="007E5F24" w:rsidRPr="00822564">
        <w:rPr>
          <w:rFonts w:ascii="Segoe UI" w:hAnsi="Segoe UI" w:cs="Segoe UI"/>
          <w:sz w:val="20"/>
          <w:szCs w:val="20"/>
        </w:rPr>
        <w:t>Cerveza artesanal</w:t>
      </w:r>
      <w:r w:rsidR="00CB6B61" w:rsidRPr="00822564">
        <w:rPr>
          <w:rFonts w:ascii="Segoe UI" w:hAnsi="Segoe UI" w:cs="Segoe UI"/>
          <w:sz w:val="20"/>
          <w:szCs w:val="20"/>
        </w:rPr>
        <w:t xml:space="preserve"> </w:t>
      </w:r>
      <w:r w:rsidR="006C125D" w:rsidRPr="00822564">
        <w:rPr>
          <w:rFonts w:ascii="Segoe UI" w:hAnsi="Segoe UI" w:cs="Segoe UI"/>
          <w:sz w:val="20"/>
          <w:szCs w:val="20"/>
        </w:rPr>
        <w:t>combinada</w:t>
      </w:r>
      <w:r w:rsidR="007E5F24" w:rsidRPr="00822564">
        <w:rPr>
          <w:rFonts w:ascii="Segoe UI" w:hAnsi="Segoe UI" w:cs="Segoe UI"/>
          <w:sz w:val="20"/>
          <w:szCs w:val="20"/>
        </w:rPr>
        <w:t xml:space="preserve"> con limón natural,</w:t>
      </w:r>
      <w:r w:rsidR="00E247E1" w:rsidRPr="00822564">
        <w:rPr>
          <w:rFonts w:ascii="Segoe UI" w:hAnsi="Segoe UI" w:cs="Segoe UI"/>
          <w:sz w:val="20"/>
          <w:szCs w:val="20"/>
        </w:rPr>
        <w:t xml:space="preserve"> </w:t>
      </w:r>
      <w:r w:rsidR="006C125D" w:rsidRPr="00822564">
        <w:rPr>
          <w:rFonts w:ascii="Segoe UI" w:hAnsi="Segoe UI" w:cs="Segoe UI"/>
          <w:sz w:val="20"/>
          <w:szCs w:val="20"/>
        </w:rPr>
        <w:t>característica por su</w:t>
      </w:r>
      <w:r w:rsidR="00F44964" w:rsidRPr="00822564">
        <w:rPr>
          <w:rFonts w:ascii="Segoe UI" w:hAnsi="Segoe UI" w:cs="Segoe UI"/>
          <w:sz w:val="20"/>
          <w:szCs w:val="20"/>
        </w:rPr>
        <w:t xml:space="preserve"> sabor</w:t>
      </w:r>
      <w:r w:rsidR="008E7709" w:rsidRPr="00822564">
        <w:rPr>
          <w:rFonts w:ascii="Segoe UI" w:hAnsi="Segoe UI" w:cs="Segoe UI"/>
          <w:sz w:val="20"/>
          <w:szCs w:val="20"/>
        </w:rPr>
        <w:t xml:space="preserve"> cítrico,</w:t>
      </w:r>
      <w:r w:rsidR="00F44964" w:rsidRPr="00822564">
        <w:rPr>
          <w:rFonts w:ascii="Segoe UI" w:hAnsi="Segoe UI" w:cs="Segoe UI"/>
          <w:sz w:val="20"/>
          <w:szCs w:val="20"/>
        </w:rPr>
        <w:t xml:space="preserve"> suave</w:t>
      </w:r>
      <w:r w:rsidR="008E7709" w:rsidRPr="00822564">
        <w:rPr>
          <w:rFonts w:ascii="Segoe UI" w:hAnsi="Segoe UI" w:cs="Segoe UI"/>
          <w:sz w:val="20"/>
          <w:szCs w:val="20"/>
        </w:rPr>
        <w:t xml:space="preserve"> y </w:t>
      </w:r>
      <w:r w:rsidR="006C125D" w:rsidRPr="00822564">
        <w:rPr>
          <w:rFonts w:ascii="Segoe UI" w:hAnsi="Segoe UI" w:cs="Segoe UI"/>
          <w:sz w:val="20"/>
          <w:szCs w:val="20"/>
        </w:rPr>
        <w:t>refrescante</w:t>
      </w:r>
      <w:r w:rsidR="008E7709" w:rsidRPr="00822564">
        <w:rPr>
          <w:rFonts w:ascii="Segoe UI" w:hAnsi="Segoe UI" w:cs="Segoe UI"/>
          <w:sz w:val="20"/>
          <w:szCs w:val="20"/>
        </w:rPr>
        <w:t>.</w:t>
      </w:r>
      <w:r w:rsidR="006C125D" w:rsidRPr="00822564">
        <w:rPr>
          <w:rFonts w:ascii="Segoe UI" w:hAnsi="Segoe UI" w:cs="Segoe UI"/>
          <w:sz w:val="20"/>
          <w:szCs w:val="20"/>
        </w:rPr>
        <w:t xml:space="preserve"> </w:t>
      </w:r>
    </w:p>
    <w:bookmarkEnd w:id="3"/>
    <w:p w14:paraId="31574369" w14:textId="4918254C" w:rsidR="00F15BA9" w:rsidRPr="0072024C" w:rsidRDefault="00F15BA9" w:rsidP="00E53457">
      <w:pPr>
        <w:jc w:val="both"/>
        <w:rPr>
          <w:rFonts w:ascii="Segoe UI" w:hAnsi="Segoe UI" w:cs="Segoe UI"/>
          <w:b/>
          <w:bCs/>
          <w:color w:val="92D050"/>
          <w:sz w:val="20"/>
          <w:szCs w:val="20"/>
        </w:rPr>
      </w:pPr>
      <w:r w:rsidRPr="00822564">
        <w:rPr>
          <w:rFonts w:ascii="Segoe UI" w:hAnsi="Segoe UI" w:cs="Segoe UI"/>
          <w:b/>
          <w:bCs/>
          <w:sz w:val="20"/>
          <w:szCs w:val="20"/>
        </w:rPr>
        <w:t>P.V.P. 14,95€</w:t>
      </w:r>
      <w:r w:rsidR="0072024C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255A95">
        <w:rPr>
          <w:rFonts w:ascii="Segoe UI" w:hAnsi="Segoe UI" w:cs="Segoe UI"/>
          <w:b/>
          <w:bCs/>
          <w:sz w:val="20"/>
          <w:szCs w:val="20"/>
        </w:rPr>
        <w:t>(</w:t>
      </w:r>
      <w:r w:rsidR="0072024C" w:rsidRPr="00255A95">
        <w:rPr>
          <w:rFonts w:ascii="Segoe UI" w:hAnsi="Segoe UI" w:cs="Segoe UI"/>
          <w:b/>
          <w:bCs/>
          <w:sz w:val="20"/>
          <w:szCs w:val="20"/>
        </w:rPr>
        <w:t>grandes superficies</w:t>
      </w:r>
      <w:r w:rsidR="00255A95">
        <w:rPr>
          <w:rFonts w:ascii="Segoe UI" w:hAnsi="Segoe UI" w:cs="Segoe UI"/>
          <w:b/>
          <w:bCs/>
          <w:sz w:val="20"/>
          <w:szCs w:val="20"/>
        </w:rPr>
        <w:t>)</w:t>
      </w:r>
    </w:p>
    <w:p w14:paraId="7ED1EF0D" w14:textId="464D595B" w:rsidR="00F15BA9" w:rsidRPr="00822564" w:rsidRDefault="00F15BA9" w:rsidP="00E53457">
      <w:p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A la venta en </w:t>
      </w:r>
      <w:r w:rsidR="00FD2ED2">
        <w:rPr>
          <w:rFonts w:ascii="Segoe UI" w:hAnsi="Segoe UI" w:cs="Segoe UI"/>
          <w:sz w:val="20"/>
          <w:szCs w:val="20"/>
        </w:rPr>
        <w:t>grandes superficies</w:t>
      </w:r>
      <w:r w:rsidRPr="00822564">
        <w:rPr>
          <w:rFonts w:ascii="Segoe UI" w:hAnsi="Segoe UI" w:cs="Segoe UI"/>
          <w:sz w:val="20"/>
          <w:szCs w:val="20"/>
        </w:rPr>
        <w:t xml:space="preserve"> y en la tienda física y </w:t>
      </w:r>
      <w:hyperlink r:id="rId13" w:history="1">
        <w:r w:rsidR="00FD2ED2" w:rsidRPr="00FD2ED2">
          <w:rPr>
            <w:rStyle w:val="Hipervnculo"/>
            <w:rFonts w:ascii="Segoe UI" w:eastAsia="Segoe UI" w:hAnsi="Segoe UI" w:cs="Segoe UI"/>
            <w:b/>
            <w:bCs/>
            <w:sz w:val="20"/>
            <w:szCs w:val="20"/>
          </w:rPr>
          <w:t>online</w:t>
        </w:r>
      </w:hyperlink>
      <w:r w:rsidR="00FD2ED2" w:rsidRPr="00FD2ED2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r w:rsidRPr="00822564">
        <w:rPr>
          <w:rFonts w:ascii="Segoe UI" w:hAnsi="Segoe UI" w:cs="Segoe UI"/>
          <w:sz w:val="20"/>
          <w:szCs w:val="20"/>
        </w:rPr>
        <w:t>de LA SAGRA.</w:t>
      </w:r>
    </w:p>
    <w:p w14:paraId="3078802A" w14:textId="42B0E9A2" w:rsidR="004E36D9" w:rsidRPr="00FD2ED2" w:rsidRDefault="000C08E2" w:rsidP="004E36D9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noProof/>
          <w:color w:val="385623" w:themeColor="accent6" w:themeShade="80"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72F4871B" wp14:editId="04D0A28D">
            <wp:simplePos x="0" y="0"/>
            <wp:positionH relativeFrom="margin">
              <wp:posOffset>32385</wp:posOffset>
            </wp:positionH>
            <wp:positionV relativeFrom="paragraph">
              <wp:posOffset>86360</wp:posOffset>
            </wp:positionV>
            <wp:extent cx="2708275" cy="1804035"/>
            <wp:effectExtent l="0" t="0" r="0" b="0"/>
            <wp:wrapSquare wrapText="bothSides"/>
            <wp:docPr id="4" name="Imagen 4" descr="Un estante con libro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Un estante con libros&#10;&#10;Descripción generada automáticamente con confianza baja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6D9" w:rsidRPr="00FD2ED2">
        <w:rPr>
          <w:rFonts w:ascii="Segoe UI" w:hAnsi="Segoe UI" w:cs="Segoe UI"/>
          <w:b/>
          <w:bCs/>
          <w:sz w:val="20"/>
          <w:szCs w:val="20"/>
        </w:rPr>
        <w:t xml:space="preserve">CESTA DEGUSTACIÓN DE MADERA </w:t>
      </w:r>
      <w:r w:rsidR="004E36D9">
        <w:rPr>
          <w:rFonts w:ascii="Segoe UI" w:hAnsi="Segoe UI" w:cs="Segoe UI"/>
          <w:b/>
          <w:bCs/>
          <w:sz w:val="20"/>
          <w:szCs w:val="20"/>
        </w:rPr>
        <w:t>6</w:t>
      </w:r>
      <w:r w:rsidR="004E36D9" w:rsidRPr="00FD2ED2">
        <w:rPr>
          <w:rFonts w:ascii="Segoe UI" w:hAnsi="Segoe UI" w:cs="Segoe UI"/>
          <w:b/>
          <w:bCs/>
          <w:sz w:val="20"/>
          <w:szCs w:val="20"/>
        </w:rPr>
        <w:t xml:space="preserve"> ESTILOS</w:t>
      </w:r>
      <w:r w:rsidR="004E36D9">
        <w:rPr>
          <w:rFonts w:ascii="Segoe UI" w:hAnsi="Segoe UI" w:cs="Segoe UI"/>
          <w:b/>
          <w:bCs/>
          <w:sz w:val="20"/>
          <w:szCs w:val="20"/>
        </w:rPr>
        <w:t>, 12 BOTELLAS</w:t>
      </w:r>
    </w:p>
    <w:p w14:paraId="19D991C5" w14:textId="04DE584A" w:rsidR="004E36D9" w:rsidRPr="00FD2ED2" w:rsidRDefault="004E36D9" w:rsidP="004E36D9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FD2ED2">
        <w:rPr>
          <w:rFonts w:ascii="Segoe UI" w:hAnsi="Segoe UI" w:cs="Segoe UI"/>
          <w:b/>
          <w:bCs/>
          <w:sz w:val="20"/>
          <w:szCs w:val="20"/>
        </w:rPr>
        <w:t xml:space="preserve">Cesta degustación </w:t>
      </w:r>
      <w:r>
        <w:rPr>
          <w:rFonts w:ascii="Segoe UI" w:hAnsi="Segoe UI" w:cs="Segoe UI"/>
          <w:b/>
          <w:bCs/>
          <w:sz w:val="20"/>
          <w:szCs w:val="20"/>
        </w:rPr>
        <w:t>perfecta</w:t>
      </w:r>
      <w:r w:rsidRPr="00FD2ED2">
        <w:rPr>
          <w:rFonts w:ascii="Segoe UI" w:hAnsi="Segoe UI" w:cs="Segoe UI"/>
          <w:b/>
          <w:bCs/>
          <w:sz w:val="20"/>
          <w:szCs w:val="20"/>
        </w:rPr>
        <w:t xml:space="preserve"> para l</w:t>
      </w:r>
      <w:r>
        <w:rPr>
          <w:rFonts w:ascii="Segoe UI" w:hAnsi="Segoe UI" w:cs="Segoe UI"/>
          <w:b/>
          <w:bCs/>
          <w:sz w:val="20"/>
          <w:szCs w:val="20"/>
        </w:rPr>
        <w:t>as amantes de la cerveza</w:t>
      </w:r>
    </w:p>
    <w:p w14:paraId="4AB9E31F" w14:textId="48FEF067" w:rsidR="004E36D9" w:rsidRPr="00FD2ED2" w:rsidRDefault="004E36D9" w:rsidP="004E36D9">
      <w:pPr>
        <w:jc w:val="both"/>
        <w:rPr>
          <w:rFonts w:ascii="Segoe UI" w:hAnsi="Segoe UI" w:cs="Segoe UI"/>
          <w:b/>
          <w:bCs/>
          <w:color w:val="385623" w:themeColor="accent6" w:themeShade="80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Cesta de Madera con una selección de 6 estilos de nuestras cervezas </w:t>
      </w:r>
      <w:r>
        <w:rPr>
          <w:rFonts w:ascii="Segoe UI" w:hAnsi="Segoe UI" w:cs="Segoe UI"/>
          <w:sz w:val="20"/>
          <w:szCs w:val="20"/>
        </w:rPr>
        <w:t>premium. Se trata de un</w:t>
      </w:r>
      <w:r w:rsidRPr="00822564">
        <w:rPr>
          <w:rFonts w:ascii="Segoe UI" w:hAnsi="Segoe UI" w:cs="Segoe UI"/>
          <w:sz w:val="20"/>
          <w:szCs w:val="20"/>
        </w:rPr>
        <w:t xml:space="preserve"> pack que cuenta con doce botellas, dos por cada estilo de cerveza, excelente para compartir </w:t>
      </w:r>
      <w:r>
        <w:rPr>
          <w:rFonts w:ascii="Segoe UI" w:hAnsi="Segoe UI" w:cs="Segoe UI"/>
          <w:sz w:val="20"/>
          <w:szCs w:val="20"/>
        </w:rPr>
        <w:t>en el Día de la Madre</w:t>
      </w:r>
      <w:r w:rsidRPr="00822564">
        <w:rPr>
          <w:rFonts w:ascii="Segoe UI" w:hAnsi="Segoe UI" w:cs="Segoe UI"/>
          <w:sz w:val="20"/>
          <w:szCs w:val="20"/>
        </w:rPr>
        <w:t xml:space="preserve">. </w:t>
      </w:r>
      <w:r>
        <w:rPr>
          <w:rFonts w:ascii="Segoe UI" w:hAnsi="Segoe UI" w:cs="Segoe UI"/>
          <w:sz w:val="20"/>
          <w:szCs w:val="20"/>
        </w:rPr>
        <w:t xml:space="preserve">En esta </w:t>
      </w:r>
      <w:r>
        <w:rPr>
          <w:rFonts w:ascii="Segoe UI" w:hAnsi="Segoe UI" w:cs="Segoe UI"/>
          <w:sz w:val="20"/>
          <w:szCs w:val="20"/>
        </w:rPr>
        <w:lastRenderedPageBreak/>
        <w:t>selección de cervezas de LA SAGRA se</w:t>
      </w:r>
      <w:r w:rsidRPr="00822564">
        <w:rPr>
          <w:rFonts w:ascii="Segoe UI" w:hAnsi="Segoe UI" w:cs="Segoe UI"/>
          <w:sz w:val="20"/>
          <w:szCs w:val="20"/>
        </w:rPr>
        <w:t xml:space="preserve"> podrá</w:t>
      </w:r>
      <w:r>
        <w:rPr>
          <w:rFonts w:ascii="Segoe UI" w:hAnsi="Segoe UI" w:cs="Segoe UI"/>
          <w:sz w:val="20"/>
          <w:szCs w:val="20"/>
        </w:rPr>
        <w:t>n</w:t>
      </w:r>
      <w:r w:rsidRPr="00822564">
        <w:rPr>
          <w:rFonts w:ascii="Segoe UI" w:hAnsi="Segoe UI" w:cs="Segoe UI"/>
          <w:sz w:val="20"/>
          <w:szCs w:val="20"/>
        </w:rPr>
        <w:t xml:space="preserve"> encontrar sabores únicos y diferentes.  </w:t>
      </w:r>
    </w:p>
    <w:p w14:paraId="584AEAB6" w14:textId="12EBB05E" w:rsidR="004E36D9" w:rsidRPr="00822564" w:rsidRDefault="004E36D9" w:rsidP="004E36D9">
      <w:p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Las 6x2 botellas (33cl.) que incluye la </w:t>
      </w:r>
      <w:r w:rsidR="00D86FFA" w:rsidRPr="00255A95">
        <w:rPr>
          <w:rFonts w:ascii="Segoe UI" w:hAnsi="Segoe UI" w:cs="Segoe UI"/>
          <w:sz w:val="20"/>
          <w:szCs w:val="20"/>
        </w:rPr>
        <w:t>cesta</w:t>
      </w:r>
      <w:r w:rsidRPr="00255A95">
        <w:rPr>
          <w:rFonts w:ascii="Segoe UI" w:hAnsi="Segoe UI" w:cs="Segoe UI"/>
          <w:sz w:val="20"/>
          <w:szCs w:val="20"/>
        </w:rPr>
        <w:t xml:space="preserve"> </w:t>
      </w:r>
      <w:r w:rsidRPr="00822564">
        <w:rPr>
          <w:rFonts w:ascii="Segoe UI" w:hAnsi="Segoe UI" w:cs="Segoe UI"/>
          <w:sz w:val="20"/>
          <w:szCs w:val="20"/>
        </w:rPr>
        <w:t>son:</w:t>
      </w:r>
    </w:p>
    <w:p w14:paraId="5A3DD44B" w14:textId="77777777" w:rsidR="00D86FFA" w:rsidRPr="00D86FFA" w:rsidRDefault="00D86FFA" w:rsidP="00D86FFA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La Sagra Criolla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. 6,1% vol.), cerveza de estilo Red Ale, con gusto y aroma a frutas, color cobrizo, notas caramelizadas y tostadas con un ligero amargor final. </w:t>
      </w:r>
    </w:p>
    <w:p w14:paraId="11063696" w14:textId="77777777" w:rsidR="00D86FFA" w:rsidRDefault="00D86FFA" w:rsidP="00D86FFA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La Sagra India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7,2% vol.) cerveza de estilo India Pale Ale, con gusto potente y amargo, cuerpo afrutado y aroma cítrico.</w:t>
      </w:r>
    </w:p>
    <w:p w14:paraId="3668DD34" w14:textId="77777777" w:rsidR="00D86FFA" w:rsidRPr="00822564" w:rsidRDefault="00D86FFA" w:rsidP="00D86FFA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LA SAGRA Castiza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5,4% vol.), cerveza artesana rubia característica por su aroma a frutas, cuerpo denso y estilo castellano.</w:t>
      </w:r>
    </w:p>
    <w:p w14:paraId="6FFADD05" w14:textId="77777777" w:rsidR="00D86FFA" w:rsidRPr="00822564" w:rsidRDefault="00D86FFA" w:rsidP="00D86FFA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LA SAGRA </w:t>
      </w:r>
      <w:proofErr w:type="spellStart"/>
      <w:r w:rsidRPr="00822564">
        <w:rPr>
          <w:rFonts w:ascii="Segoe UI" w:hAnsi="Segoe UI" w:cs="Segoe UI"/>
          <w:sz w:val="20"/>
          <w:szCs w:val="20"/>
        </w:rPr>
        <w:t>Flanders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. 5,2% vol.) cerveza artesanal de Estilo </w:t>
      </w:r>
      <w:proofErr w:type="spellStart"/>
      <w:r w:rsidRPr="00822564">
        <w:rPr>
          <w:rFonts w:ascii="Segoe UI" w:hAnsi="Segoe UI" w:cs="Segoe UI"/>
          <w:sz w:val="20"/>
          <w:szCs w:val="20"/>
        </w:rPr>
        <w:t>Belgian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White característica por su color pálido, cremosa y aroma afrutado debido al uso de piel de naranja.</w:t>
      </w:r>
    </w:p>
    <w:p w14:paraId="05FDED73" w14:textId="77777777" w:rsidR="00D86FFA" w:rsidRPr="00822564" w:rsidRDefault="00D86FFA" w:rsidP="00D86FFA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LA SAGRA Mulata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5,0% vol.), Cerveza negra al estilo Porter Ale, inconfundible por su ligereza y aroma a café y cacao creando un ligero amargor.</w:t>
      </w:r>
    </w:p>
    <w:p w14:paraId="798B0627" w14:textId="77777777" w:rsidR="00D86FFA" w:rsidRPr="00822564" w:rsidRDefault="00D86FFA" w:rsidP="00D86FFA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LA SAGRA </w:t>
      </w:r>
      <w:proofErr w:type="spellStart"/>
      <w:r w:rsidRPr="00822564">
        <w:rPr>
          <w:rFonts w:ascii="Segoe UI" w:hAnsi="Segoe UI" w:cs="Segoe UI"/>
          <w:sz w:val="20"/>
          <w:szCs w:val="20"/>
        </w:rPr>
        <w:t>Radler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. 2,6% vol.) Cerveza artesanal combinada con limón natural, característica por su sabor cítrico, suave y refrescante. </w:t>
      </w:r>
    </w:p>
    <w:p w14:paraId="5FB9B73A" w14:textId="18F26977" w:rsidR="004E36D9" w:rsidRPr="0072024C" w:rsidRDefault="004E36D9" w:rsidP="004E36D9">
      <w:pPr>
        <w:jc w:val="both"/>
        <w:rPr>
          <w:rFonts w:ascii="Segoe UI" w:hAnsi="Segoe UI" w:cs="Segoe UI"/>
          <w:b/>
          <w:bCs/>
          <w:color w:val="92D050"/>
          <w:sz w:val="20"/>
          <w:szCs w:val="20"/>
        </w:rPr>
      </w:pPr>
      <w:r w:rsidRPr="00822564">
        <w:rPr>
          <w:rFonts w:ascii="Segoe UI" w:hAnsi="Segoe UI" w:cs="Segoe UI"/>
          <w:b/>
          <w:bCs/>
          <w:sz w:val="20"/>
          <w:szCs w:val="20"/>
        </w:rPr>
        <w:t>P.V.P. 27,95€</w:t>
      </w:r>
      <w:r w:rsidR="0072024C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255A95">
        <w:rPr>
          <w:rFonts w:ascii="Segoe UI" w:hAnsi="Segoe UI" w:cs="Segoe UI"/>
          <w:b/>
          <w:bCs/>
          <w:sz w:val="20"/>
          <w:szCs w:val="20"/>
        </w:rPr>
        <w:t>(</w:t>
      </w:r>
      <w:r w:rsidR="00255A95" w:rsidRPr="00255A95">
        <w:rPr>
          <w:rFonts w:ascii="Segoe UI" w:hAnsi="Segoe UI" w:cs="Segoe UI"/>
          <w:b/>
          <w:bCs/>
          <w:sz w:val="20"/>
          <w:szCs w:val="20"/>
        </w:rPr>
        <w:t>grandes superficies</w:t>
      </w:r>
      <w:r w:rsidR="00255A95">
        <w:rPr>
          <w:rFonts w:ascii="Segoe UI" w:hAnsi="Segoe UI" w:cs="Segoe UI"/>
          <w:b/>
          <w:bCs/>
          <w:sz w:val="20"/>
          <w:szCs w:val="20"/>
        </w:rPr>
        <w:t>)</w:t>
      </w:r>
    </w:p>
    <w:p w14:paraId="72B70981" w14:textId="77777777" w:rsidR="004E36D9" w:rsidRPr="00822564" w:rsidRDefault="004E36D9" w:rsidP="004E36D9">
      <w:p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A la venta en </w:t>
      </w:r>
      <w:r>
        <w:rPr>
          <w:rFonts w:ascii="Segoe UI" w:hAnsi="Segoe UI" w:cs="Segoe UI"/>
          <w:sz w:val="20"/>
          <w:szCs w:val="20"/>
        </w:rPr>
        <w:t>grandes superficies</w:t>
      </w:r>
      <w:r w:rsidRPr="00822564">
        <w:rPr>
          <w:rFonts w:ascii="Segoe UI" w:hAnsi="Segoe UI" w:cs="Segoe UI"/>
          <w:sz w:val="20"/>
          <w:szCs w:val="20"/>
        </w:rPr>
        <w:t xml:space="preserve"> y en la tienda física y </w:t>
      </w:r>
      <w:hyperlink r:id="rId15" w:history="1">
        <w:r w:rsidRPr="00FD2ED2">
          <w:rPr>
            <w:rStyle w:val="Hipervnculo"/>
            <w:rFonts w:ascii="Segoe UI" w:eastAsia="Segoe UI" w:hAnsi="Segoe UI" w:cs="Segoe UI"/>
            <w:b/>
            <w:bCs/>
            <w:sz w:val="20"/>
            <w:szCs w:val="20"/>
          </w:rPr>
          <w:t>online</w:t>
        </w:r>
      </w:hyperlink>
      <w:r w:rsidRPr="00FD2ED2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r w:rsidRPr="00822564">
        <w:rPr>
          <w:rFonts w:ascii="Segoe UI" w:hAnsi="Segoe UI" w:cs="Segoe UI"/>
          <w:sz w:val="20"/>
          <w:szCs w:val="20"/>
        </w:rPr>
        <w:t>de LA SAGRA.</w:t>
      </w:r>
    </w:p>
    <w:p w14:paraId="44121954" w14:textId="60B255CD" w:rsidR="0015774B" w:rsidRPr="00FC19C9" w:rsidRDefault="0015774B" w:rsidP="0015774B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FC19C9">
        <w:rPr>
          <w:rFonts w:ascii="Segoe UI" w:hAnsi="Segoe UI" w:cs="Segoe UI"/>
          <w:b/>
          <w:bCs/>
          <w:sz w:val="20"/>
          <w:szCs w:val="20"/>
        </w:rPr>
        <w:t>PACK DEGUSTACIÓN 4 ESTILOS + VASO</w:t>
      </w:r>
    </w:p>
    <w:p w14:paraId="05627387" w14:textId="02753F03" w:rsidR="0015774B" w:rsidRPr="00FC19C9" w:rsidRDefault="000C08E2" w:rsidP="0015774B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7A3860F5" wp14:editId="28171993">
            <wp:simplePos x="0" y="0"/>
            <wp:positionH relativeFrom="margin">
              <wp:posOffset>-249555</wp:posOffset>
            </wp:positionH>
            <wp:positionV relativeFrom="paragraph">
              <wp:posOffset>266700</wp:posOffset>
            </wp:positionV>
            <wp:extent cx="2484120" cy="164973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12" t="23388" r="21066" b="18141"/>
                    <a:stretch/>
                  </pic:blipFill>
                  <pic:spPr bwMode="auto">
                    <a:xfrm>
                      <a:off x="0" y="0"/>
                      <a:ext cx="2484120" cy="164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74B" w:rsidRPr="00FC19C9">
        <w:rPr>
          <w:rFonts w:ascii="Segoe UI" w:hAnsi="Segoe UI" w:cs="Segoe UI"/>
          <w:b/>
          <w:bCs/>
          <w:sz w:val="20"/>
          <w:szCs w:val="20"/>
        </w:rPr>
        <w:t xml:space="preserve">Pack degustación </w:t>
      </w:r>
      <w:r w:rsidR="00372CB7">
        <w:rPr>
          <w:rFonts w:ascii="Segoe UI" w:hAnsi="Segoe UI" w:cs="Segoe UI"/>
          <w:b/>
          <w:bCs/>
          <w:sz w:val="20"/>
          <w:szCs w:val="20"/>
        </w:rPr>
        <w:t>las que quieren algo distinto</w:t>
      </w:r>
    </w:p>
    <w:p w14:paraId="2CF6A483" w14:textId="0578B2EF" w:rsidR="0015774B" w:rsidRPr="00822564" w:rsidRDefault="00372CB7" w:rsidP="0015774B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Este pack</w:t>
      </w:r>
      <w:r w:rsidR="0015774B" w:rsidRPr="00822564">
        <w:rPr>
          <w:rFonts w:ascii="Segoe UI" w:hAnsi="Segoe UI" w:cs="Segoe UI"/>
          <w:sz w:val="20"/>
          <w:szCs w:val="20"/>
        </w:rPr>
        <w:t xml:space="preserve"> de 4 botellas de 4 estilos diferente</w:t>
      </w:r>
      <w:r>
        <w:rPr>
          <w:rFonts w:ascii="Segoe UI" w:hAnsi="Segoe UI" w:cs="Segoe UI"/>
          <w:sz w:val="20"/>
          <w:szCs w:val="20"/>
        </w:rPr>
        <w:t>s</w:t>
      </w:r>
      <w:r w:rsidR="0015774B" w:rsidRPr="00822564">
        <w:rPr>
          <w:rFonts w:ascii="Segoe UI" w:hAnsi="Segoe UI" w:cs="Segoe UI"/>
          <w:sz w:val="20"/>
          <w:szCs w:val="20"/>
        </w:rPr>
        <w:t xml:space="preserve"> incluye un vaso de 28 cl. de LA SAGRA. </w:t>
      </w:r>
      <w:r>
        <w:rPr>
          <w:rFonts w:ascii="Segoe UI" w:hAnsi="Segoe UI" w:cs="Segoe UI"/>
          <w:sz w:val="20"/>
          <w:szCs w:val="20"/>
        </w:rPr>
        <w:t>Es una elegante</w:t>
      </w:r>
      <w:r w:rsidR="0015774B" w:rsidRPr="00822564">
        <w:rPr>
          <w:rFonts w:ascii="Segoe UI" w:hAnsi="Segoe UI" w:cs="Segoe UI"/>
          <w:sz w:val="20"/>
          <w:szCs w:val="20"/>
        </w:rPr>
        <w:t xml:space="preserve"> selección</w:t>
      </w:r>
      <w:r>
        <w:rPr>
          <w:rFonts w:ascii="Segoe UI" w:hAnsi="Segoe UI" w:cs="Segoe UI"/>
          <w:sz w:val="20"/>
          <w:szCs w:val="20"/>
        </w:rPr>
        <w:t>,</w:t>
      </w:r>
      <w:r w:rsidR="0015774B" w:rsidRPr="00822564">
        <w:rPr>
          <w:rFonts w:ascii="Segoe UI" w:hAnsi="Segoe UI" w:cs="Segoe UI"/>
          <w:sz w:val="20"/>
          <w:szCs w:val="20"/>
        </w:rPr>
        <w:t xml:space="preserve"> perfect</w:t>
      </w:r>
      <w:r>
        <w:rPr>
          <w:rFonts w:ascii="Segoe UI" w:hAnsi="Segoe UI" w:cs="Segoe UI"/>
          <w:sz w:val="20"/>
          <w:szCs w:val="20"/>
        </w:rPr>
        <w:t>a</w:t>
      </w:r>
      <w:r w:rsidR="0015774B" w:rsidRPr="00822564">
        <w:rPr>
          <w:rFonts w:ascii="Segoe UI" w:hAnsi="Segoe UI" w:cs="Segoe UI"/>
          <w:sz w:val="20"/>
          <w:szCs w:val="20"/>
        </w:rPr>
        <w:t xml:space="preserve"> para regalar</w:t>
      </w:r>
      <w:r>
        <w:rPr>
          <w:rFonts w:ascii="Segoe UI" w:hAnsi="Segoe UI" w:cs="Segoe UI"/>
          <w:sz w:val="20"/>
          <w:szCs w:val="20"/>
        </w:rPr>
        <w:t xml:space="preserve"> a nuestra</w:t>
      </w:r>
      <w:r w:rsidR="004932A6">
        <w:rPr>
          <w:rFonts w:ascii="Segoe UI" w:hAnsi="Segoe UI" w:cs="Segoe UI"/>
          <w:sz w:val="20"/>
          <w:szCs w:val="20"/>
        </w:rPr>
        <w:t>s</w:t>
      </w:r>
      <w:r>
        <w:rPr>
          <w:rFonts w:ascii="Segoe UI" w:hAnsi="Segoe UI" w:cs="Segoe UI"/>
          <w:sz w:val="20"/>
          <w:szCs w:val="20"/>
        </w:rPr>
        <w:t xml:space="preserve"> madres</w:t>
      </w:r>
      <w:r w:rsidR="0015774B" w:rsidRPr="00822564">
        <w:rPr>
          <w:rFonts w:ascii="Segoe UI" w:hAnsi="Segoe UI" w:cs="Segoe UI"/>
          <w:sz w:val="20"/>
          <w:szCs w:val="20"/>
        </w:rPr>
        <w:t>,</w:t>
      </w:r>
      <w:r>
        <w:rPr>
          <w:rFonts w:ascii="Segoe UI" w:hAnsi="Segoe UI" w:cs="Segoe UI"/>
          <w:sz w:val="20"/>
          <w:szCs w:val="20"/>
        </w:rPr>
        <w:t xml:space="preserve"> que</w:t>
      </w:r>
      <w:r w:rsidR="0015774B" w:rsidRPr="00822564">
        <w:rPr>
          <w:rFonts w:ascii="Segoe UI" w:hAnsi="Segoe UI" w:cs="Segoe UI"/>
          <w:sz w:val="20"/>
          <w:szCs w:val="20"/>
        </w:rPr>
        <w:t xml:space="preserve"> contiene 4 </w:t>
      </w:r>
      <w:r>
        <w:rPr>
          <w:rFonts w:ascii="Segoe UI" w:hAnsi="Segoe UI" w:cs="Segoe UI"/>
          <w:sz w:val="20"/>
          <w:szCs w:val="20"/>
        </w:rPr>
        <w:t xml:space="preserve">de nuestras </w:t>
      </w:r>
      <w:r w:rsidR="0015774B" w:rsidRPr="00822564">
        <w:rPr>
          <w:rFonts w:ascii="Segoe UI" w:hAnsi="Segoe UI" w:cs="Segoe UI"/>
          <w:sz w:val="20"/>
          <w:szCs w:val="20"/>
        </w:rPr>
        <w:t>cervezas más representativa</w:t>
      </w:r>
      <w:r>
        <w:rPr>
          <w:rFonts w:ascii="Segoe UI" w:hAnsi="Segoe UI" w:cs="Segoe UI"/>
          <w:sz w:val="20"/>
          <w:szCs w:val="20"/>
        </w:rPr>
        <w:t>s. S</w:t>
      </w:r>
      <w:r w:rsidR="0015774B" w:rsidRPr="00822564">
        <w:rPr>
          <w:rFonts w:ascii="Segoe UI" w:hAnsi="Segoe UI" w:cs="Segoe UI"/>
          <w:sz w:val="20"/>
          <w:szCs w:val="20"/>
        </w:rPr>
        <w:t xml:space="preserve">irven de acompañante para cualquier ocasión especial y </w:t>
      </w:r>
      <w:r w:rsidR="004932A6">
        <w:rPr>
          <w:rFonts w:ascii="Segoe UI" w:hAnsi="Segoe UI" w:cs="Segoe UI"/>
          <w:sz w:val="20"/>
          <w:szCs w:val="20"/>
        </w:rPr>
        <w:t>es un regalo perfecto para aquellas que quieren</w:t>
      </w:r>
      <w:r w:rsidR="0015774B" w:rsidRPr="00822564">
        <w:rPr>
          <w:rFonts w:ascii="Segoe UI" w:hAnsi="Segoe UI" w:cs="Segoe UI"/>
          <w:sz w:val="20"/>
          <w:szCs w:val="20"/>
        </w:rPr>
        <w:t xml:space="preserve"> aprender más del mundo cervecero y las diferentes características que dan forma a cada estilo de cerveza.</w:t>
      </w:r>
    </w:p>
    <w:p w14:paraId="0D11FE59" w14:textId="427760DB" w:rsidR="0015774B" w:rsidRPr="00822564" w:rsidRDefault="0015774B" w:rsidP="0015774B">
      <w:p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Las 4 botellas (33cl.) que incluye el pack son:</w:t>
      </w:r>
    </w:p>
    <w:p w14:paraId="06575E1F" w14:textId="77777777" w:rsidR="0015774B" w:rsidRPr="00822564" w:rsidRDefault="0015774B" w:rsidP="0015774B">
      <w:pPr>
        <w:pStyle w:val="Prrafodelista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LA SAGRA Criolla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6,1% vol.), cerveza de estilo Red Ale, con gusto y aroma a frutas, color cobrizo, notas caramelizadas y tostadas con un ligero amargor final.</w:t>
      </w:r>
    </w:p>
    <w:p w14:paraId="60C2912B" w14:textId="77777777" w:rsidR="0015774B" w:rsidRPr="00822564" w:rsidRDefault="0015774B" w:rsidP="0015774B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LA SAGRA India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7,2% vol.), cerveza de estilo India Pale Ale, con gusto potente y amargo, cuerpo afrutado y aroma cítrico.</w:t>
      </w:r>
    </w:p>
    <w:p w14:paraId="23480A85" w14:textId="77777777" w:rsidR="0015774B" w:rsidRPr="00822564" w:rsidRDefault="0015774B" w:rsidP="0015774B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LA SAGRA </w:t>
      </w:r>
      <w:proofErr w:type="spellStart"/>
      <w:r w:rsidRPr="00822564">
        <w:rPr>
          <w:rFonts w:ascii="Segoe UI" w:hAnsi="Segoe UI" w:cs="Segoe UI"/>
          <w:sz w:val="20"/>
          <w:szCs w:val="20"/>
        </w:rPr>
        <w:t>Bohio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. 10,4% vol.), cerveza de estilo </w:t>
      </w:r>
      <w:proofErr w:type="spellStart"/>
      <w:r w:rsidRPr="00822564">
        <w:rPr>
          <w:rFonts w:ascii="Segoe UI" w:hAnsi="Segoe UI" w:cs="Segoe UI"/>
          <w:sz w:val="20"/>
          <w:szCs w:val="20"/>
        </w:rPr>
        <w:t>Barley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822564">
        <w:rPr>
          <w:rFonts w:ascii="Segoe UI" w:hAnsi="Segoe UI" w:cs="Segoe UI"/>
          <w:sz w:val="20"/>
          <w:szCs w:val="20"/>
        </w:rPr>
        <w:t>Wine</w:t>
      </w:r>
      <w:proofErr w:type="spellEnd"/>
      <w:r w:rsidRPr="00822564">
        <w:rPr>
          <w:rFonts w:ascii="Segoe UI" w:hAnsi="Segoe UI" w:cs="Segoe UI"/>
          <w:sz w:val="20"/>
          <w:szCs w:val="20"/>
        </w:rPr>
        <w:t>, cuádruple malta, balanceada, de color y aroma a chocolate, con notas a caramelo, café y manzana. Perfecta para acompañar cualquier plato, especialmente postres.</w:t>
      </w:r>
    </w:p>
    <w:p w14:paraId="1DC85960" w14:textId="77777777" w:rsidR="0015774B" w:rsidRPr="00822564" w:rsidRDefault="0015774B" w:rsidP="0015774B">
      <w:pPr>
        <w:pStyle w:val="Prrafodelista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LA SAGRA </w:t>
      </w:r>
      <w:proofErr w:type="spellStart"/>
      <w:r w:rsidRPr="00822564">
        <w:rPr>
          <w:rFonts w:ascii="Segoe UI" w:hAnsi="Segoe UI" w:cs="Segoe UI"/>
          <w:sz w:val="20"/>
          <w:szCs w:val="20"/>
        </w:rPr>
        <w:t>Sunxinsu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9,1% vol.), cerveza Ale, triple malta, de color rubio intenso, aroma floral y drupáceo, sabores frutales de melocotón y albaricoque.</w:t>
      </w:r>
    </w:p>
    <w:p w14:paraId="2A196F2C" w14:textId="67D6EC19" w:rsidR="0015774B" w:rsidRPr="0072024C" w:rsidRDefault="0015774B" w:rsidP="0015774B">
      <w:pPr>
        <w:jc w:val="both"/>
        <w:rPr>
          <w:rFonts w:ascii="Segoe UI" w:hAnsi="Segoe UI" w:cs="Segoe UI"/>
          <w:b/>
          <w:bCs/>
          <w:color w:val="92D050"/>
          <w:sz w:val="20"/>
          <w:szCs w:val="20"/>
        </w:rPr>
      </w:pPr>
      <w:r w:rsidRPr="00822564">
        <w:rPr>
          <w:rFonts w:ascii="Segoe UI" w:hAnsi="Segoe UI" w:cs="Segoe UI"/>
          <w:b/>
          <w:bCs/>
          <w:sz w:val="20"/>
          <w:szCs w:val="20"/>
        </w:rPr>
        <w:t>P.V.P. 7,95€</w:t>
      </w:r>
      <w:r w:rsidR="0072024C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255A95">
        <w:rPr>
          <w:rFonts w:ascii="Segoe UI" w:hAnsi="Segoe UI" w:cs="Segoe UI"/>
          <w:b/>
          <w:bCs/>
          <w:sz w:val="20"/>
          <w:szCs w:val="20"/>
        </w:rPr>
        <w:t>(</w:t>
      </w:r>
      <w:r w:rsidR="00255A95" w:rsidRPr="00255A95">
        <w:rPr>
          <w:rFonts w:ascii="Segoe UI" w:hAnsi="Segoe UI" w:cs="Segoe UI"/>
          <w:b/>
          <w:bCs/>
          <w:sz w:val="20"/>
          <w:szCs w:val="20"/>
        </w:rPr>
        <w:t>grandes superficies</w:t>
      </w:r>
      <w:r w:rsidR="00255A95">
        <w:rPr>
          <w:rFonts w:ascii="Segoe UI" w:hAnsi="Segoe UI" w:cs="Segoe UI"/>
          <w:b/>
          <w:bCs/>
          <w:sz w:val="20"/>
          <w:szCs w:val="20"/>
        </w:rPr>
        <w:t>)</w:t>
      </w:r>
    </w:p>
    <w:p w14:paraId="2CCAC6C6" w14:textId="77777777" w:rsidR="0015774B" w:rsidRPr="00822564" w:rsidRDefault="0015774B" w:rsidP="0015774B">
      <w:p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A la venta en </w:t>
      </w:r>
      <w:r>
        <w:rPr>
          <w:rFonts w:ascii="Segoe UI" w:hAnsi="Segoe UI" w:cs="Segoe UI"/>
          <w:sz w:val="20"/>
          <w:szCs w:val="20"/>
        </w:rPr>
        <w:t>grandes superficies y en</w:t>
      </w:r>
      <w:r w:rsidRPr="00822564">
        <w:rPr>
          <w:rFonts w:ascii="Segoe UI" w:hAnsi="Segoe UI" w:cs="Segoe UI"/>
          <w:sz w:val="20"/>
          <w:szCs w:val="20"/>
        </w:rPr>
        <w:t xml:space="preserve"> la tie</w:t>
      </w:r>
      <w:r w:rsidRPr="00FD2ED2">
        <w:rPr>
          <w:rFonts w:ascii="Segoe UI" w:hAnsi="Segoe UI" w:cs="Segoe UI"/>
          <w:sz w:val="20"/>
          <w:szCs w:val="20"/>
        </w:rPr>
        <w:t xml:space="preserve">nda física y </w:t>
      </w:r>
      <w:hyperlink r:id="rId17" w:history="1">
        <w:r w:rsidRPr="00FD2ED2">
          <w:rPr>
            <w:rStyle w:val="Hipervnculo"/>
            <w:rFonts w:ascii="Segoe UI" w:eastAsia="Segoe UI" w:hAnsi="Segoe UI" w:cs="Segoe UI"/>
            <w:b/>
            <w:bCs/>
            <w:sz w:val="20"/>
            <w:szCs w:val="20"/>
          </w:rPr>
          <w:t>online</w:t>
        </w:r>
      </w:hyperlink>
      <w:r w:rsidRPr="00FD2ED2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r w:rsidRPr="00FD2ED2">
        <w:rPr>
          <w:rFonts w:ascii="Segoe UI" w:hAnsi="Segoe UI" w:cs="Segoe UI"/>
          <w:sz w:val="20"/>
          <w:szCs w:val="20"/>
        </w:rPr>
        <w:t>de LA</w:t>
      </w:r>
      <w:r w:rsidRPr="00822564">
        <w:rPr>
          <w:rFonts w:ascii="Segoe UI" w:hAnsi="Segoe UI" w:cs="Segoe UI"/>
          <w:sz w:val="20"/>
          <w:szCs w:val="20"/>
        </w:rPr>
        <w:t xml:space="preserve"> SAGRA.</w:t>
      </w:r>
    </w:p>
    <w:bookmarkEnd w:id="1"/>
    <w:p w14:paraId="5A1F1296" w14:textId="41275F5D" w:rsidR="00FD57F1" w:rsidRPr="00822564" w:rsidRDefault="00FD57F1" w:rsidP="00E53457">
      <w:pPr>
        <w:spacing w:line="240" w:lineRule="auto"/>
        <w:jc w:val="both"/>
        <w:rPr>
          <w:rFonts w:ascii="Segoe UI" w:hAnsi="Segoe UI" w:cs="Segoe UI"/>
          <w:b/>
          <w:strike/>
          <w:color w:val="FF0000"/>
          <w:sz w:val="20"/>
          <w:szCs w:val="20"/>
        </w:rPr>
      </w:pPr>
      <w:r w:rsidRPr="00822564">
        <w:rPr>
          <w:rFonts w:ascii="Segoe UI" w:hAnsi="Segoe UI" w:cs="Segoe UI"/>
          <w:b/>
          <w:sz w:val="20"/>
          <w:szCs w:val="20"/>
        </w:rPr>
        <w:t xml:space="preserve">Sobre LA SAGRA </w:t>
      </w:r>
    </w:p>
    <w:p w14:paraId="7518F8A1" w14:textId="77777777" w:rsidR="00FD57F1" w:rsidRPr="00822564" w:rsidRDefault="00FD57F1" w:rsidP="00E53457">
      <w:pPr>
        <w:spacing w:line="240" w:lineRule="auto"/>
        <w:jc w:val="both"/>
        <w:rPr>
          <w:rFonts w:ascii="Segoe UI" w:hAnsi="Segoe UI" w:cs="Segoe UI"/>
          <w:color w:val="000000"/>
          <w:sz w:val="20"/>
          <w:szCs w:val="20"/>
        </w:rPr>
      </w:pPr>
      <w:r w:rsidRPr="00822564">
        <w:rPr>
          <w:rFonts w:ascii="Segoe UI" w:hAnsi="Segoe UI" w:cs="Segoe UI"/>
          <w:color w:val="000000"/>
          <w:sz w:val="20"/>
          <w:szCs w:val="20"/>
        </w:rPr>
        <w:lastRenderedPageBreak/>
        <w:t>LA SAGRA es una cervecera premium nacida en 2011 en la región de La Sagra, en Toledo. Sus cervezas, e</w:t>
      </w:r>
      <w:r w:rsidRPr="00822564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laboradas 100% con malta de cebada y</w:t>
      </w:r>
      <w:r w:rsidRPr="00822564">
        <w:rPr>
          <w:rFonts w:ascii="Segoe UI" w:hAnsi="Segoe UI" w:cs="Segoe UI"/>
          <w:color w:val="000000"/>
          <w:sz w:val="20"/>
          <w:szCs w:val="20"/>
        </w:rPr>
        <w:t xml:space="preserve"> sin aditivos, están hechas buscando un aroma y sabor únicos. </w:t>
      </w:r>
    </w:p>
    <w:p w14:paraId="5A072728" w14:textId="77777777" w:rsidR="00FD57F1" w:rsidRPr="00822564" w:rsidRDefault="00FD57F1" w:rsidP="00E53457">
      <w:pPr>
        <w:spacing w:line="240" w:lineRule="auto"/>
        <w:jc w:val="both"/>
        <w:rPr>
          <w:rFonts w:ascii="Segoe UI" w:hAnsi="Segoe UI" w:cs="Segoe UI"/>
          <w:color w:val="000000"/>
          <w:sz w:val="20"/>
          <w:szCs w:val="20"/>
        </w:rPr>
      </w:pPr>
      <w:r w:rsidRPr="00822564">
        <w:rPr>
          <w:rFonts w:ascii="Segoe UI" w:hAnsi="Segoe UI" w:cs="Segoe UI"/>
          <w:color w:val="000000"/>
          <w:sz w:val="20"/>
          <w:szCs w:val="20"/>
        </w:rPr>
        <w:t>Su equipo, joven y dinámico, encabezado por Carlos García, apuesta por la innovación y la diferenciación en base a los distintos estilos para ofrecer al consumidor un nuevo concepto de cerveza, original y de alta calidad.</w:t>
      </w:r>
    </w:p>
    <w:p w14:paraId="18120987" w14:textId="0C6B720E" w:rsidR="00383CC3" w:rsidRPr="00822564" w:rsidRDefault="00383CC3" w:rsidP="00E53457">
      <w:pPr>
        <w:spacing w:line="240" w:lineRule="auto"/>
        <w:jc w:val="both"/>
        <w:rPr>
          <w:rFonts w:ascii="Segoe UI" w:hAnsi="Segoe UI" w:cs="Segoe UI"/>
          <w:color w:val="000000"/>
          <w:sz w:val="20"/>
          <w:szCs w:val="20"/>
        </w:rPr>
      </w:pPr>
      <w:r w:rsidRPr="00822564">
        <w:rPr>
          <w:rFonts w:ascii="Segoe UI" w:hAnsi="Segoe UI" w:cs="Segoe UI"/>
          <w:color w:val="000000"/>
          <w:sz w:val="20"/>
          <w:szCs w:val="20"/>
        </w:rPr>
        <w:t>Cerveza LA SAGRA recomienda un consumo responsable. Prohibida su venta a menores de 18 años.</w:t>
      </w:r>
    </w:p>
    <w:p w14:paraId="69805A57" w14:textId="5CE74FFD" w:rsidR="00911506" w:rsidRPr="00822564" w:rsidRDefault="000C08E2" w:rsidP="00E53457">
      <w:pPr>
        <w:spacing w:line="240" w:lineRule="auto"/>
        <w:jc w:val="both"/>
        <w:rPr>
          <w:rFonts w:ascii="Segoe UI" w:hAnsi="Segoe UI" w:cs="Segoe UI"/>
          <w:color w:val="262626" w:themeColor="text1" w:themeTint="D9"/>
          <w:sz w:val="20"/>
          <w:szCs w:val="20"/>
        </w:rPr>
      </w:pPr>
      <w:hyperlink r:id="rId18" w:history="1">
        <w:r w:rsidR="00487F7E" w:rsidRPr="0082256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20"/>
            <w:szCs w:val="20"/>
          </w:rPr>
          <w:t>www.cervezalasagra.es</w:t>
        </w:r>
      </w:hyperlink>
      <w:r w:rsidR="00BD5C37" w:rsidRPr="00822564">
        <w:rPr>
          <w:rStyle w:val="Hipervnculo"/>
          <w:rFonts w:ascii="Segoe UI" w:hAnsi="Segoe UI" w:cs="Segoe UI"/>
          <w:color w:val="262626" w:themeColor="text1" w:themeTint="D9"/>
          <w:sz w:val="20"/>
          <w:szCs w:val="20"/>
        </w:rPr>
        <w:t> </w:t>
      </w:r>
      <w:r w:rsidR="00BD5C37" w:rsidRPr="00822564">
        <w:rPr>
          <w:rFonts w:ascii="Segoe UI" w:hAnsi="Segoe UI" w:cs="Segoe UI"/>
          <w:b/>
          <w:bCs/>
          <w:color w:val="262626" w:themeColor="text1" w:themeTint="D9"/>
          <w:sz w:val="20"/>
          <w:szCs w:val="20"/>
        </w:rPr>
        <w:t>| </w:t>
      </w:r>
      <w:hyperlink r:id="rId19" w:history="1">
        <w:r w:rsidR="00BD5C37" w:rsidRPr="0082256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20"/>
            <w:szCs w:val="20"/>
          </w:rPr>
          <w:t>info@</w:t>
        </w:r>
        <w:r w:rsidR="00647F90" w:rsidRPr="0082256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20"/>
            <w:szCs w:val="20"/>
          </w:rPr>
          <w:t>lasagra-molsoncoors.es</w:t>
        </w:r>
      </w:hyperlink>
    </w:p>
    <w:p w14:paraId="7C169C56" w14:textId="77777777" w:rsidR="005900F6" w:rsidRPr="00822564" w:rsidRDefault="000C08E2" w:rsidP="00E53457">
      <w:pPr>
        <w:pStyle w:val="NormalWeb"/>
        <w:spacing w:after="0" w:afterAutospacing="0"/>
        <w:jc w:val="both"/>
        <w:rPr>
          <w:rFonts w:ascii="Segoe UI" w:hAnsi="Segoe UI" w:cs="Segoe UI"/>
          <w:color w:val="656565"/>
          <w:sz w:val="20"/>
          <w:szCs w:val="20"/>
          <w:u w:val="single"/>
          <w:shd w:val="clear" w:color="auto" w:fill="FFFFFF"/>
        </w:rPr>
      </w:pPr>
      <w:hyperlink r:id="rId20" w:tgtFrame="_blank" w:tooltip="Síguenos en Facebook" w:history="1">
        <w:r w:rsidR="00926D90" w:rsidRPr="00822564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21" w:tgtFrame="_blank" w:tooltip="Síguenos en Twitter" w:history="1">
        <w:r w:rsidR="00926D90" w:rsidRPr="00822564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22" w:tgtFrame="_blank" w:tooltip="Síguenos en Youtube" w:history="1">
        <w:r w:rsidR="00926D90" w:rsidRPr="00822564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r w:rsidR="005900F6" w:rsidRPr="00822564">
        <w:rPr>
          <w:rFonts w:ascii="Segoe UI" w:eastAsia="MS Mincho" w:hAnsi="Segoe UI" w:cs="Segoe UI"/>
          <w:b/>
          <w:sz w:val="20"/>
          <w:szCs w:val="20"/>
          <w:lang w:val="es-ES_tradnl" w:eastAsia="ja-JP"/>
        </w:rPr>
        <w:t>Más información:</w:t>
      </w:r>
    </w:p>
    <w:p w14:paraId="4B411B79" w14:textId="03B6A5A5" w:rsidR="00907D83" w:rsidRPr="00822564" w:rsidRDefault="005900F6" w:rsidP="00E53457">
      <w:pPr>
        <w:spacing w:after="0"/>
        <w:jc w:val="both"/>
        <w:rPr>
          <w:rFonts w:ascii="Segoe UI" w:hAnsi="Segoe UI" w:cs="Segoe UI"/>
          <w:color w:val="404040" w:themeColor="text1" w:themeTint="BF"/>
          <w:sz w:val="20"/>
          <w:szCs w:val="20"/>
          <w:u w:val="single"/>
          <w:lang w:val="pt-PT"/>
        </w:rPr>
      </w:pPr>
      <w:r w:rsidRPr="00822564">
        <w:rPr>
          <w:rFonts w:ascii="Segoe UI" w:hAnsi="Segoe UI" w:cs="Segoe UI"/>
          <w:b/>
          <w:color w:val="262626" w:themeColor="text1" w:themeTint="D9"/>
          <w:sz w:val="20"/>
          <w:szCs w:val="20"/>
          <w:lang w:val="pt-PT"/>
        </w:rPr>
        <w:t xml:space="preserve">AcentoenlaCé. </w:t>
      </w:r>
      <w:r w:rsidRPr="00822564">
        <w:rPr>
          <w:rFonts w:ascii="Segoe UI" w:hAnsi="Segoe UI" w:cs="Segoe UI"/>
          <w:color w:val="404040" w:themeColor="text1" w:themeTint="BF"/>
          <w:sz w:val="20"/>
          <w:szCs w:val="20"/>
          <w:lang w:val="pt-PT"/>
        </w:rPr>
        <w:t>T. 910 29 93 30</w:t>
      </w:r>
      <w:r w:rsidR="003E1470" w:rsidRPr="00822564">
        <w:rPr>
          <w:rFonts w:ascii="Segoe UI" w:hAnsi="Segoe UI" w:cs="Segoe UI"/>
          <w:b/>
          <w:color w:val="595959"/>
          <w:sz w:val="20"/>
          <w:szCs w:val="20"/>
          <w:lang w:val="pt-PT"/>
        </w:rPr>
        <w:t xml:space="preserve">. </w:t>
      </w:r>
      <w:hyperlink r:id="rId23" w:history="1">
        <w:r w:rsidR="00C17CF8" w:rsidRPr="00822564">
          <w:rPr>
            <w:rStyle w:val="Hipervnculo"/>
            <w:rFonts w:ascii="Segoe UI" w:eastAsia="Calibri" w:hAnsi="Segoe UI" w:cs="Segoe UI"/>
            <w:noProof/>
            <w:color w:val="404040" w:themeColor="text1" w:themeTint="BF"/>
            <w:sz w:val="20"/>
            <w:szCs w:val="20"/>
            <w:lang w:val="pt-PT"/>
          </w:rPr>
          <w:t>marta.lepe@acentoenlace.es</w:t>
        </w:r>
      </w:hyperlink>
      <w:r w:rsidR="0060483D" w:rsidRPr="00822564">
        <w:rPr>
          <w:rStyle w:val="Hipervnculo"/>
          <w:rFonts w:ascii="Segoe UI" w:eastAsia="Calibri" w:hAnsi="Segoe UI" w:cs="Segoe UI"/>
          <w:noProof/>
          <w:color w:val="404040" w:themeColor="text1" w:themeTint="BF"/>
          <w:sz w:val="20"/>
          <w:szCs w:val="20"/>
          <w:u w:val="none"/>
          <w:lang w:val="pt-PT"/>
        </w:rPr>
        <w:t xml:space="preserve"> / </w:t>
      </w:r>
      <w:hyperlink r:id="rId24" w:history="1">
        <w:r w:rsidR="00275976" w:rsidRPr="00822564">
          <w:rPr>
            <w:rStyle w:val="Hipervnculo"/>
            <w:rFonts w:ascii="Segoe UI" w:eastAsia="Calibri" w:hAnsi="Segoe UI" w:cs="Segoe UI"/>
            <w:noProof/>
            <w:color w:val="404040" w:themeColor="text1" w:themeTint="BF"/>
            <w:sz w:val="20"/>
            <w:szCs w:val="20"/>
            <w:lang w:val="pt-PT"/>
          </w:rPr>
          <w:t>cristina.lomana@acentoenlace.es</w:t>
        </w:r>
      </w:hyperlink>
      <w:bookmarkEnd w:id="0"/>
      <w:r w:rsidR="0060483D" w:rsidRPr="00822564">
        <w:rPr>
          <w:rStyle w:val="Hipervnculo"/>
          <w:rFonts w:ascii="Segoe UI" w:eastAsia="Calibri" w:hAnsi="Segoe UI" w:cs="Segoe UI"/>
          <w:noProof/>
          <w:color w:val="404040" w:themeColor="text1" w:themeTint="BF"/>
          <w:sz w:val="20"/>
          <w:szCs w:val="20"/>
          <w:lang w:val="pt-PT"/>
        </w:rPr>
        <w:t xml:space="preserve"> </w:t>
      </w:r>
    </w:p>
    <w:sectPr w:rsidR="00907D83" w:rsidRPr="00822564">
      <w:headerReference w:type="default" r:id="rId25"/>
      <w:footerReference w:type="default" r:id="rId2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A111D" w14:textId="77777777" w:rsidR="008A6007" w:rsidRDefault="008A6007" w:rsidP="00534187">
      <w:pPr>
        <w:spacing w:after="0" w:line="240" w:lineRule="auto"/>
      </w:pPr>
      <w:r>
        <w:separator/>
      </w:r>
    </w:p>
  </w:endnote>
  <w:endnote w:type="continuationSeparator" w:id="0">
    <w:p w14:paraId="2B12648E" w14:textId="77777777" w:rsidR="008A6007" w:rsidRDefault="008A6007" w:rsidP="00534187">
      <w:pPr>
        <w:spacing w:after="0" w:line="240" w:lineRule="auto"/>
      </w:pPr>
      <w:r>
        <w:continuationSeparator/>
      </w:r>
    </w:p>
  </w:endnote>
  <w:endnote w:type="continuationNotice" w:id="1">
    <w:p w14:paraId="051011EB" w14:textId="77777777" w:rsidR="008A6007" w:rsidRDefault="008A60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F94C2" w14:textId="77777777" w:rsidR="0001306A" w:rsidRPr="00926D90" w:rsidRDefault="0001306A" w:rsidP="00926D90">
    <w:pPr>
      <w:pStyle w:val="NormalWeb"/>
      <w:spacing w:before="0" w:beforeAutospacing="0" w:after="0" w:afterAutospacing="0"/>
      <w:rPr>
        <w:rFonts w:asciiTheme="minorHAnsi" w:hAnsiTheme="minorHAnsi" w:cstheme="minorHAnsi"/>
        <w:b/>
        <w:bCs/>
        <w:color w:val="3D3D3D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63B74" w14:textId="77777777" w:rsidR="008A6007" w:rsidRDefault="008A6007" w:rsidP="00534187">
      <w:pPr>
        <w:spacing w:after="0" w:line="240" w:lineRule="auto"/>
      </w:pPr>
      <w:r>
        <w:separator/>
      </w:r>
    </w:p>
  </w:footnote>
  <w:footnote w:type="continuationSeparator" w:id="0">
    <w:p w14:paraId="64F8B048" w14:textId="77777777" w:rsidR="008A6007" w:rsidRDefault="008A6007" w:rsidP="00534187">
      <w:pPr>
        <w:spacing w:after="0" w:line="240" w:lineRule="auto"/>
      </w:pPr>
      <w:r>
        <w:continuationSeparator/>
      </w:r>
    </w:p>
  </w:footnote>
  <w:footnote w:type="continuationNotice" w:id="1">
    <w:p w14:paraId="26B4893B" w14:textId="77777777" w:rsidR="008A6007" w:rsidRDefault="008A60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6008" w14:textId="0A493310" w:rsidR="00270C73" w:rsidRDefault="00270C73" w:rsidP="00753C58">
    <w:pPr>
      <w:pStyle w:val="Encabezado"/>
      <w:tabs>
        <w:tab w:val="clear" w:pos="4252"/>
        <w:tab w:val="clear" w:pos="8504"/>
        <w:tab w:val="left" w:pos="5595"/>
      </w:tabs>
      <w:jc w:val="both"/>
    </w:pPr>
    <w:r w:rsidRPr="00753C58">
      <w:rPr>
        <w:noProof/>
      </w:rPr>
      <w:drawing>
        <wp:anchor distT="0" distB="0" distL="114300" distR="114300" simplePos="0" relativeHeight="251658240" behindDoc="0" locked="0" layoutInCell="1" allowOverlap="1" wp14:anchorId="3DE30CC5" wp14:editId="2C121B0B">
          <wp:simplePos x="0" y="0"/>
          <wp:positionH relativeFrom="column">
            <wp:posOffset>4170045</wp:posOffset>
          </wp:positionH>
          <wp:positionV relativeFrom="paragraph">
            <wp:posOffset>-279400</wp:posOffset>
          </wp:positionV>
          <wp:extent cx="1222375" cy="826770"/>
          <wp:effectExtent l="0" t="0" r="0" b="0"/>
          <wp:wrapThrough wrapText="bothSides">
            <wp:wrapPolygon edited="0">
              <wp:start x="337" y="0"/>
              <wp:lineTo x="337" y="18912"/>
              <wp:lineTo x="3703" y="20406"/>
              <wp:lineTo x="9425" y="20903"/>
              <wp:lineTo x="11782" y="20903"/>
              <wp:lineTo x="17841" y="20406"/>
              <wp:lineTo x="21207" y="18912"/>
              <wp:lineTo x="20871" y="0"/>
              <wp:lineTo x="337" y="0"/>
            </wp:wrapPolygon>
          </wp:wrapThrough>
          <wp:docPr id="3" name="Imagen 4">
            <a:extLst xmlns:a="http://schemas.openxmlformats.org/drawingml/2006/main">
              <a:ext uri="{FF2B5EF4-FFF2-40B4-BE49-F238E27FC236}">
                <a16:creationId xmlns:a16="http://schemas.microsoft.com/office/drawing/2014/main" id="{ED2B95CF-D716-44FD-80A1-1AF9EAC3D7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ED2B95CF-D716-44FD-80A1-1AF9EAC3D72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22" t="31315" r="24706" b="20503"/>
                  <a:stretch/>
                </pic:blipFill>
                <pic:spPr>
                  <a:xfrm>
                    <a:off x="0" y="0"/>
                    <a:ext cx="1222375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9BFFC" w14:textId="1BBF05AB" w:rsidR="00C1517C" w:rsidRDefault="00C1517C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008506D5" w14:textId="6A67994E" w:rsidR="0001306A" w:rsidRDefault="0001306A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23712EC3" w14:textId="77777777" w:rsidR="00955764" w:rsidRDefault="00955764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3626"/>
    <w:multiLevelType w:val="hybridMultilevel"/>
    <w:tmpl w:val="1AD00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04AD0"/>
    <w:multiLevelType w:val="hybridMultilevel"/>
    <w:tmpl w:val="C240B9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E75B9"/>
    <w:multiLevelType w:val="hybridMultilevel"/>
    <w:tmpl w:val="B4C691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80DA0"/>
    <w:multiLevelType w:val="hybridMultilevel"/>
    <w:tmpl w:val="66568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A483F"/>
    <w:multiLevelType w:val="hybridMultilevel"/>
    <w:tmpl w:val="9A927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9777D"/>
    <w:multiLevelType w:val="hybridMultilevel"/>
    <w:tmpl w:val="953ED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C1AF2"/>
    <w:multiLevelType w:val="multilevel"/>
    <w:tmpl w:val="CD4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1563F8"/>
    <w:multiLevelType w:val="hybridMultilevel"/>
    <w:tmpl w:val="CC349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760B8"/>
    <w:multiLevelType w:val="hybridMultilevel"/>
    <w:tmpl w:val="D2ACA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87"/>
    <w:rsid w:val="00000BC6"/>
    <w:rsid w:val="00011466"/>
    <w:rsid w:val="0001306A"/>
    <w:rsid w:val="000135BE"/>
    <w:rsid w:val="00014D00"/>
    <w:rsid w:val="0001580C"/>
    <w:rsid w:val="00016DFA"/>
    <w:rsid w:val="00022B49"/>
    <w:rsid w:val="00023C01"/>
    <w:rsid w:val="00026545"/>
    <w:rsid w:val="00027A85"/>
    <w:rsid w:val="00030740"/>
    <w:rsid w:val="00031528"/>
    <w:rsid w:val="00046FDA"/>
    <w:rsid w:val="00053A63"/>
    <w:rsid w:val="00055082"/>
    <w:rsid w:val="000606F9"/>
    <w:rsid w:val="000638F9"/>
    <w:rsid w:val="000712D3"/>
    <w:rsid w:val="0007601D"/>
    <w:rsid w:val="000769AC"/>
    <w:rsid w:val="00082AA4"/>
    <w:rsid w:val="000830EC"/>
    <w:rsid w:val="0008371E"/>
    <w:rsid w:val="000970BD"/>
    <w:rsid w:val="000A1087"/>
    <w:rsid w:val="000A2024"/>
    <w:rsid w:val="000A7ABB"/>
    <w:rsid w:val="000B1248"/>
    <w:rsid w:val="000B220B"/>
    <w:rsid w:val="000C08E2"/>
    <w:rsid w:val="000C6A42"/>
    <w:rsid w:val="000C7CA2"/>
    <w:rsid w:val="000D08B7"/>
    <w:rsid w:val="000D1F90"/>
    <w:rsid w:val="000D3EA4"/>
    <w:rsid w:val="000D6879"/>
    <w:rsid w:val="000D6AB8"/>
    <w:rsid w:val="000E3BBF"/>
    <w:rsid w:val="000E43D7"/>
    <w:rsid w:val="000E4FA6"/>
    <w:rsid w:val="000F3913"/>
    <w:rsid w:val="00101908"/>
    <w:rsid w:val="001054AF"/>
    <w:rsid w:val="0011302F"/>
    <w:rsid w:val="0011372C"/>
    <w:rsid w:val="001143E8"/>
    <w:rsid w:val="00114C78"/>
    <w:rsid w:val="00117317"/>
    <w:rsid w:val="00122BD8"/>
    <w:rsid w:val="00123F20"/>
    <w:rsid w:val="00133448"/>
    <w:rsid w:val="00135385"/>
    <w:rsid w:val="00141B36"/>
    <w:rsid w:val="0014247F"/>
    <w:rsid w:val="00142DE8"/>
    <w:rsid w:val="001511F5"/>
    <w:rsid w:val="001547B3"/>
    <w:rsid w:val="00154CA4"/>
    <w:rsid w:val="00155440"/>
    <w:rsid w:val="001561F5"/>
    <w:rsid w:val="0015774B"/>
    <w:rsid w:val="0016057E"/>
    <w:rsid w:val="001609CC"/>
    <w:rsid w:val="00163C65"/>
    <w:rsid w:val="00166486"/>
    <w:rsid w:val="001721F7"/>
    <w:rsid w:val="001726DF"/>
    <w:rsid w:val="001777A4"/>
    <w:rsid w:val="00177DAC"/>
    <w:rsid w:val="00180661"/>
    <w:rsid w:val="001829B2"/>
    <w:rsid w:val="00185B54"/>
    <w:rsid w:val="00186C1A"/>
    <w:rsid w:val="001875F4"/>
    <w:rsid w:val="00193AA4"/>
    <w:rsid w:val="001A49CB"/>
    <w:rsid w:val="001B3E0E"/>
    <w:rsid w:val="001B4FDA"/>
    <w:rsid w:val="001B581B"/>
    <w:rsid w:val="001C0AA7"/>
    <w:rsid w:val="001C5E79"/>
    <w:rsid w:val="001D2554"/>
    <w:rsid w:val="001D3BCC"/>
    <w:rsid w:val="001E582A"/>
    <w:rsid w:val="001F1B52"/>
    <w:rsid w:val="001F2222"/>
    <w:rsid w:val="001F2439"/>
    <w:rsid w:val="001F271D"/>
    <w:rsid w:val="00202111"/>
    <w:rsid w:val="002022DC"/>
    <w:rsid w:val="0020443E"/>
    <w:rsid w:val="0020795F"/>
    <w:rsid w:val="00207AA3"/>
    <w:rsid w:val="00212550"/>
    <w:rsid w:val="002150DC"/>
    <w:rsid w:val="00216A49"/>
    <w:rsid w:val="00216FC3"/>
    <w:rsid w:val="0022050F"/>
    <w:rsid w:val="00222324"/>
    <w:rsid w:val="00223069"/>
    <w:rsid w:val="00230D25"/>
    <w:rsid w:val="002325F0"/>
    <w:rsid w:val="002352E5"/>
    <w:rsid w:val="00237ADB"/>
    <w:rsid w:val="00237C9E"/>
    <w:rsid w:val="002431C1"/>
    <w:rsid w:val="00246025"/>
    <w:rsid w:val="002511B4"/>
    <w:rsid w:val="00255A95"/>
    <w:rsid w:val="00261767"/>
    <w:rsid w:val="00261949"/>
    <w:rsid w:val="002640E4"/>
    <w:rsid w:val="00270C73"/>
    <w:rsid w:val="00274C14"/>
    <w:rsid w:val="00275976"/>
    <w:rsid w:val="00275BB3"/>
    <w:rsid w:val="00275EDC"/>
    <w:rsid w:val="00282A75"/>
    <w:rsid w:val="00285A0F"/>
    <w:rsid w:val="00297542"/>
    <w:rsid w:val="00297C2F"/>
    <w:rsid w:val="002A1501"/>
    <w:rsid w:val="002A1D69"/>
    <w:rsid w:val="002A1F6B"/>
    <w:rsid w:val="002A58B6"/>
    <w:rsid w:val="002A7A9B"/>
    <w:rsid w:val="002B0133"/>
    <w:rsid w:val="002B1B85"/>
    <w:rsid w:val="002C6523"/>
    <w:rsid w:val="002C69FC"/>
    <w:rsid w:val="002C723A"/>
    <w:rsid w:val="002C7BD0"/>
    <w:rsid w:val="002D04CD"/>
    <w:rsid w:val="002D3897"/>
    <w:rsid w:val="002D4BF3"/>
    <w:rsid w:val="002D5832"/>
    <w:rsid w:val="002D5F7D"/>
    <w:rsid w:val="002E1D8C"/>
    <w:rsid w:val="002E3880"/>
    <w:rsid w:val="002E3FCB"/>
    <w:rsid w:val="002E7A48"/>
    <w:rsid w:val="002E7EAA"/>
    <w:rsid w:val="002F6209"/>
    <w:rsid w:val="00303682"/>
    <w:rsid w:val="00304075"/>
    <w:rsid w:val="00306477"/>
    <w:rsid w:val="00312B2F"/>
    <w:rsid w:val="00315C42"/>
    <w:rsid w:val="00324F0A"/>
    <w:rsid w:val="00326357"/>
    <w:rsid w:val="00333205"/>
    <w:rsid w:val="00333692"/>
    <w:rsid w:val="00335D5F"/>
    <w:rsid w:val="00345310"/>
    <w:rsid w:val="00351668"/>
    <w:rsid w:val="00354483"/>
    <w:rsid w:val="00361D2D"/>
    <w:rsid w:val="00363010"/>
    <w:rsid w:val="0036311E"/>
    <w:rsid w:val="00364180"/>
    <w:rsid w:val="00370DFB"/>
    <w:rsid w:val="00371194"/>
    <w:rsid w:val="00372CB7"/>
    <w:rsid w:val="003734C2"/>
    <w:rsid w:val="00375DD9"/>
    <w:rsid w:val="003775EA"/>
    <w:rsid w:val="00383CC3"/>
    <w:rsid w:val="00383D4D"/>
    <w:rsid w:val="00383E7B"/>
    <w:rsid w:val="003938E5"/>
    <w:rsid w:val="003A08DC"/>
    <w:rsid w:val="003A3DB2"/>
    <w:rsid w:val="003B6F9B"/>
    <w:rsid w:val="003C43D0"/>
    <w:rsid w:val="003C5DF1"/>
    <w:rsid w:val="003C6ED7"/>
    <w:rsid w:val="003D0971"/>
    <w:rsid w:val="003D0C44"/>
    <w:rsid w:val="003D3903"/>
    <w:rsid w:val="003D537C"/>
    <w:rsid w:val="003D634F"/>
    <w:rsid w:val="003E1470"/>
    <w:rsid w:val="003E1A11"/>
    <w:rsid w:val="003E490E"/>
    <w:rsid w:val="003F0841"/>
    <w:rsid w:val="003F5E82"/>
    <w:rsid w:val="003F6CB7"/>
    <w:rsid w:val="004020E0"/>
    <w:rsid w:val="0040532B"/>
    <w:rsid w:val="004070BC"/>
    <w:rsid w:val="004077A5"/>
    <w:rsid w:val="00411124"/>
    <w:rsid w:val="00411AA2"/>
    <w:rsid w:val="004215B1"/>
    <w:rsid w:val="00422425"/>
    <w:rsid w:val="004226DA"/>
    <w:rsid w:val="00426E43"/>
    <w:rsid w:val="00450DD9"/>
    <w:rsid w:val="00460F6B"/>
    <w:rsid w:val="004661E3"/>
    <w:rsid w:val="00467A38"/>
    <w:rsid w:val="004716E0"/>
    <w:rsid w:val="0047408C"/>
    <w:rsid w:val="004758A6"/>
    <w:rsid w:val="00477976"/>
    <w:rsid w:val="00477C08"/>
    <w:rsid w:val="00487F7E"/>
    <w:rsid w:val="004923C8"/>
    <w:rsid w:val="00492B04"/>
    <w:rsid w:val="004932A6"/>
    <w:rsid w:val="00495409"/>
    <w:rsid w:val="00497E58"/>
    <w:rsid w:val="004A0B6B"/>
    <w:rsid w:val="004A551B"/>
    <w:rsid w:val="004A66B0"/>
    <w:rsid w:val="004A6B68"/>
    <w:rsid w:val="004B06FD"/>
    <w:rsid w:val="004B1C83"/>
    <w:rsid w:val="004C45E6"/>
    <w:rsid w:val="004D4AF8"/>
    <w:rsid w:val="004D7A3A"/>
    <w:rsid w:val="004E0341"/>
    <w:rsid w:val="004E36D9"/>
    <w:rsid w:val="004E3DEF"/>
    <w:rsid w:val="005000CB"/>
    <w:rsid w:val="005007F5"/>
    <w:rsid w:val="0050230E"/>
    <w:rsid w:val="00502483"/>
    <w:rsid w:val="00506F83"/>
    <w:rsid w:val="005138B7"/>
    <w:rsid w:val="00515D44"/>
    <w:rsid w:val="00516A2B"/>
    <w:rsid w:val="005170CE"/>
    <w:rsid w:val="00517BA4"/>
    <w:rsid w:val="0052575E"/>
    <w:rsid w:val="005263F6"/>
    <w:rsid w:val="005276BB"/>
    <w:rsid w:val="00527B45"/>
    <w:rsid w:val="0053013A"/>
    <w:rsid w:val="005326A1"/>
    <w:rsid w:val="00534187"/>
    <w:rsid w:val="005434E6"/>
    <w:rsid w:val="00545FD1"/>
    <w:rsid w:val="00564144"/>
    <w:rsid w:val="00571557"/>
    <w:rsid w:val="00571A36"/>
    <w:rsid w:val="005744EA"/>
    <w:rsid w:val="00574BAC"/>
    <w:rsid w:val="00575640"/>
    <w:rsid w:val="005833BC"/>
    <w:rsid w:val="00583AC1"/>
    <w:rsid w:val="0058519A"/>
    <w:rsid w:val="005856D1"/>
    <w:rsid w:val="00587C86"/>
    <w:rsid w:val="005900F6"/>
    <w:rsid w:val="0059319F"/>
    <w:rsid w:val="00594272"/>
    <w:rsid w:val="005A7717"/>
    <w:rsid w:val="005B1A26"/>
    <w:rsid w:val="005B727A"/>
    <w:rsid w:val="005C0296"/>
    <w:rsid w:val="005C0F7C"/>
    <w:rsid w:val="005D6B16"/>
    <w:rsid w:val="005E4B01"/>
    <w:rsid w:val="005E7887"/>
    <w:rsid w:val="005F158F"/>
    <w:rsid w:val="005F29DB"/>
    <w:rsid w:val="005F2BD8"/>
    <w:rsid w:val="006024AA"/>
    <w:rsid w:val="00603EF0"/>
    <w:rsid w:val="0060483D"/>
    <w:rsid w:val="00606371"/>
    <w:rsid w:val="00607B2D"/>
    <w:rsid w:val="006110C7"/>
    <w:rsid w:val="006121AF"/>
    <w:rsid w:val="0061397B"/>
    <w:rsid w:val="00615672"/>
    <w:rsid w:val="00621252"/>
    <w:rsid w:val="00621A9B"/>
    <w:rsid w:val="00622640"/>
    <w:rsid w:val="00624591"/>
    <w:rsid w:val="00626EBC"/>
    <w:rsid w:val="00627118"/>
    <w:rsid w:val="006273DE"/>
    <w:rsid w:val="0063507C"/>
    <w:rsid w:val="006375E8"/>
    <w:rsid w:val="0063776F"/>
    <w:rsid w:val="00644C48"/>
    <w:rsid w:val="00645A01"/>
    <w:rsid w:val="00647F90"/>
    <w:rsid w:val="00650D98"/>
    <w:rsid w:val="00651CA7"/>
    <w:rsid w:val="006531C1"/>
    <w:rsid w:val="00653DEA"/>
    <w:rsid w:val="00657EB8"/>
    <w:rsid w:val="00662467"/>
    <w:rsid w:val="00665EEA"/>
    <w:rsid w:val="0066774E"/>
    <w:rsid w:val="0067249F"/>
    <w:rsid w:val="00675CE2"/>
    <w:rsid w:val="00680F13"/>
    <w:rsid w:val="00681D59"/>
    <w:rsid w:val="006834E1"/>
    <w:rsid w:val="00687D16"/>
    <w:rsid w:val="00695A26"/>
    <w:rsid w:val="006B2590"/>
    <w:rsid w:val="006B3992"/>
    <w:rsid w:val="006B59E8"/>
    <w:rsid w:val="006C0ACB"/>
    <w:rsid w:val="006C125D"/>
    <w:rsid w:val="006C209C"/>
    <w:rsid w:val="006C2AD1"/>
    <w:rsid w:val="006C3CCD"/>
    <w:rsid w:val="006C7686"/>
    <w:rsid w:val="006C7CF7"/>
    <w:rsid w:val="006D0363"/>
    <w:rsid w:val="006D261B"/>
    <w:rsid w:val="006E00A1"/>
    <w:rsid w:val="006E0742"/>
    <w:rsid w:val="006E1101"/>
    <w:rsid w:val="006E37FA"/>
    <w:rsid w:val="006E4310"/>
    <w:rsid w:val="006E7EA4"/>
    <w:rsid w:val="006F00EA"/>
    <w:rsid w:val="006F65FB"/>
    <w:rsid w:val="006F6AB8"/>
    <w:rsid w:val="00700C4D"/>
    <w:rsid w:val="0070179C"/>
    <w:rsid w:val="007109CA"/>
    <w:rsid w:val="00710A97"/>
    <w:rsid w:val="00712F52"/>
    <w:rsid w:val="00713008"/>
    <w:rsid w:val="0071370D"/>
    <w:rsid w:val="00713929"/>
    <w:rsid w:val="007179C0"/>
    <w:rsid w:val="0072024C"/>
    <w:rsid w:val="00727DE4"/>
    <w:rsid w:val="007319C1"/>
    <w:rsid w:val="00731F0D"/>
    <w:rsid w:val="0073267D"/>
    <w:rsid w:val="00732F81"/>
    <w:rsid w:val="007446F0"/>
    <w:rsid w:val="007468A9"/>
    <w:rsid w:val="00753C58"/>
    <w:rsid w:val="00760E56"/>
    <w:rsid w:val="00770846"/>
    <w:rsid w:val="0077244E"/>
    <w:rsid w:val="007760F7"/>
    <w:rsid w:val="00780091"/>
    <w:rsid w:val="00780DE9"/>
    <w:rsid w:val="00781FFB"/>
    <w:rsid w:val="00785E51"/>
    <w:rsid w:val="007864E8"/>
    <w:rsid w:val="0078791F"/>
    <w:rsid w:val="007909C0"/>
    <w:rsid w:val="00797663"/>
    <w:rsid w:val="007A1425"/>
    <w:rsid w:val="007A21DC"/>
    <w:rsid w:val="007A7F64"/>
    <w:rsid w:val="007B2859"/>
    <w:rsid w:val="007B4B08"/>
    <w:rsid w:val="007B5EE4"/>
    <w:rsid w:val="007B5FD9"/>
    <w:rsid w:val="007C0299"/>
    <w:rsid w:val="007C3B56"/>
    <w:rsid w:val="007C491A"/>
    <w:rsid w:val="007D00A7"/>
    <w:rsid w:val="007D208E"/>
    <w:rsid w:val="007D5D0F"/>
    <w:rsid w:val="007D69D8"/>
    <w:rsid w:val="007E3596"/>
    <w:rsid w:val="007E3F18"/>
    <w:rsid w:val="007E4116"/>
    <w:rsid w:val="007E4764"/>
    <w:rsid w:val="007E4A56"/>
    <w:rsid w:val="007E5A2A"/>
    <w:rsid w:val="007E5F24"/>
    <w:rsid w:val="007F4D69"/>
    <w:rsid w:val="007F6BAF"/>
    <w:rsid w:val="007F71F2"/>
    <w:rsid w:val="00801112"/>
    <w:rsid w:val="00805424"/>
    <w:rsid w:val="0081079E"/>
    <w:rsid w:val="00814385"/>
    <w:rsid w:val="008172D2"/>
    <w:rsid w:val="00822564"/>
    <w:rsid w:val="00831F77"/>
    <w:rsid w:val="00833D3C"/>
    <w:rsid w:val="00837449"/>
    <w:rsid w:val="008374BC"/>
    <w:rsid w:val="00837ECD"/>
    <w:rsid w:val="00845968"/>
    <w:rsid w:val="00845D88"/>
    <w:rsid w:val="00850E08"/>
    <w:rsid w:val="008529E9"/>
    <w:rsid w:val="008537A6"/>
    <w:rsid w:val="00853976"/>
    <w:rsid w:val="0085481C"/>
    <w:rsid w:val="00862429"/>
    <w:rsid w:val="00862B3B"/>
    <w:rsid w:val="00864F59"/>
    <w:rsid w:val="008821DB"/>
    <w:rsid w:val="00886030"/>
    <w:rsid w:val="00886CDF"/>
    <w:rsid w:val="008900E2"/>
    <w:rsid w:val="008A1F55"/>
    <w:rsid w:val="008A45E8"/>
    <w:rsid w:val="008A480A"/>
    <w:rsid w:val="008A6007"/>
    <w:rsid w:val="008A6950"/>
    <w:rsid w:val="008B0E89"/>
    <w:rsid w:val="008C17C7"/>
    <w:rsid w:val="008C1EBA"/>
    <w:rsid w:val="008C3470"/>
    <w:rsid w:val="008C3E3E"/>
    <w:rsid w:val="008C736B"/>
    <w:rsid w:val="008C7E2E"/>
    <w:rsid w:val="008D0ECA"/>
    <w:rsid w:val="008D1CD2"/>
    <w:rsid w:val="008D4F14"/>
    <w:rsid w:val="008E109B"/>
    <w:rsid w:val="008E1501"/>
    <w:rsid w:val="008E7709"/>
    <w:rsid w:val="008E7E4A"/>
    <w:rsid w:val="008F00D2"/>
    <w:rsid w:val="008F02CF"/>
    <w:rsid w:val="00901E66"/>
    <w:rsid w:val="00903642"/>
    <w:rsid w:val="00907D83"/>
    <w:rsid w:val="00911506"/>
    <w:rsid w:val="00917FBC"/>
    <w:rsid w:val="00920360"/>
    <w:rsid w:val="00923423"/>
    <w:rsid w:val="0092520D"/>
    <w:rsid w:val="00926D90"/>
    <w:rsid w:val="00933631"/>
    <w:rsid w:val="00935D02"/>
    <w:rsid w:val="00937B4F"/>
    <w:rsid w:val="009431CE"/>
    <w:rsid w:val="009444CB"/>
    <w:rsid w:val="0095120C"/>
    <w:rsid w:val="00952526"/>
    <w:rsid w:val="00955764"/>
    <w:rsid w:val="0096759F"/>
    <w:rsid w:val="00967D39"/>
    <w:rsid w:val="00971334"/>
    <w:rsid w:val="0097291B"/>
    <w:rsid w:val="00973C14"/>
    <w:rsid w:val="00976D63"/>
    <w:rsid w:val="00995C84"/>
    <w:rsid w:val="009A4EEA"/>
    <w:rsid w:val="009B29AA"/>
    <w:rsid w:val="009B59D0"/>
    <w:rsid w:val="009B6076"/>
    <w:rsid w:val="009C1E8B"/>
    <w:rsid w:val="009C3D8E"/>
    <w:rsid w:val="009C7C63"/>
    <w:rsid w:val="009D66DC"/>
    <w:rsid w:val="009E2935"/>
    <w:rsid w:val="009E3F5B"/>
    <w:rsid w:val="009F1C7A"/>
    <w:rsid w:val="009F31D6"/>
    <w:rsid w:val="00A0478B"/>
    <w:rsid w:val="00A05CFD"/>
    <w:rsid w:val="00A07A51"/>
    <w:rsid w:val="00A140C4"/>
    <w:rsid w:val="00A155F3"/>
    <w:rsid w:val="00A15E39"/>
    <w:rsid w:val="00A2073A"/>
    <w:rsid w:val="00A21E79"/>
    <w:rsid w:val="00A223F6"/>
    <w:rsid w:val="00A3264A"/>
    <w:rsid w:val="00A34120"/>
    <w:rsid w:val="00A36372"/>
    <w:rsid w:val="00A37AC8"/>
    <w:rsid w:val="00A42CE6"/>
    <w:rsid w:val="00A44E81"/>
    <w:rsid w:val="00A51A40"/>
    <w:rsid w:val="00A53307"/>
    <w:rsid w:val="00A579F0"/>
    <w:rsid w:val="00A62E8A"/>
    <w:rsid w:val="00A654DF"/>
    <w:rsid w:val="00A670F3"/>
    <w:rsid w:val="00A7161C"/>
    <w:rsid w:val="00A727B3"/>
    <w:rsid w:val="00A72A2C"/>
    <w:rsid w:val="00A7459A"/>
    <w:rsid w:val="00A762F1"/>
    <w:rsid w:val="00A7728E"/>
    <w:rsid w:val="00A92B60"/>
    <w:rsid w:val="00A965CB"/>
    <w:rsid w:val="00AA132C"/>
    <w:rsid w:val="00AA277E"/>
    <w:rsid w:val="00AA3A3A"/>
    <w:rsid w:val="00AB6F90"/>
    <w:rsid w:val="00AC1104"/>
    <w:rsid w:val="00AC7CA2"/>
    <w:rsid w:val="00AD4202"/>
    <w:rsid w:val="00AD466B"/>
    <w:rsid w:val="00AE0489"/>
    <w:rsid w:val="00AE2768"/>
    <w:rsid w:val="00AE4327"/>
    <w:rsid w:val="00AF086B"/>
    <w:rsid w:val="00AF4C4D"/>
    <w:rsid w:val="00B04A43"/>
    <w:rsid w:val="00B07FD4"/>
    <w:rsid w:val="00B13B16"/>
    <w:rsid w:val="00B22A17"/>
    <w:rsid w:val="00B23741"/>
    <w:rsid w:val="00B23BF8"/>
    <w:rsid w:val="00B2698C"/>
    <w:rsid w:val="00B26B17"/>
    <w:rsid w:val="00B32CEA"/>
    <w:rsid w:val="00B35658"/>
    <w:rsid w:val="00B400B6"/>
    <w:rsid w:val="00B413DF"/>
    <w:rsid w:val="00B43C2A"/>
    <w:rsid w:val="00B44588"/>
    <w:rsid w:val="00B557FF"/>
    <w:rsid w:val="00B6412E"/>
    <w:rsid w:val="00B6595E"/>
    <w:rsid w:val="00B70018"/>
    <w:rsid w:val="00B82ED3"/>
    <w:rsid w:val="00B83339"/>
    <w:rsid w:val="00B839D9"/>
    <w:rsid w:val="00B87E60"/>
    <w:rsid w:val="00B93339"/>
    <w:rsid w:val="00B9369C"/>
    <w:rsid w:val="00B93BB7"/>
    <w:rsid w:val="00B966C2"/>
    <w:rsid w:val="00BB1457"/>
    <w:rsid w:val="00BB343B"/>
    <w:rsid w:val="00BB45D9"/>
    <w:rsid w:val="00BD07C5"/>
    <w:rsid w:val="00BD0814"/>
    <w:rsid w:val="00BD233D"/>
    <w:rsid w:val="00BD2F37"/>
    <w:rsid w:val="00BD4188"/>
    <w:rsid w:val="00BD5C37"/>
    <w:rsid w:val="00BD7197"/>
    <w:rsid w:val="00BE51E8"/>
    <w:rsid w:val="00BE6791"/>
    <w:rsid w:val="00BF154E"/>
    <w:rsid w:val="00BF665D"/>
    <w:rsid w:val="00C03F4E"/>
    <w:rsid w:val="00C05047"/>
    <w:rsid w:val="00C07CEB"/>
    <w:rsid w:val="00C1517C"/>
    <w:rsid w:val="00C17CF8"/>
    <w:rsid w:val="00C20F9D"/>
    <w:rsid w:val="00C2190D"/>
    <w:rsid w:val="00C23425"/>
    <w:rsid w:val="00C23F48"/>
    <w:rsid w:val="00C277F5"/>
    <w:rsid w:val="00C3516C"/>
    <w:rsid w:val="00C3546E"/>
    <w:rsid w:val="00C427F8"/>
    <w:rsid w:val="00C4598E"/>
    <w:rsid w:val="00C469F6"/>
    <w:rsid w:val="00C46BC8"/>
    <w:rsid w:val="00C557F7"/>
    <w:rsid w:val="00C55BA8"/>
    <w:rsid w:val="00C5786E"/>
    <w:rsid w:val="00C6757A"/>
    <w:rsid w:val="00C71B9E"/>
    <w:rsid w:val="00C82638"/>
    <w:rsid w:val="00C83BEB"/>
    <w:rsid w:val="00C8428F"/>
    <w:rsid w:val="00C85E49"/>
    <w:rsid w:val="00C902D4"/>
    <w:rsid w:val="00C95534"/>
    <w:rsid w:val="00CA381A"/>
    <w:rsid w:val="00CA4F9C"/>
    <w:rsid w:val="00CA7276"/>
    <w:rsid w:val="00CB14C5"/>
    <w:rsid w:val="00CB2D38"/>
    <w:rsid w:val="00CB35B1"/>
    <w:rsid w:val="00CB3B06"/>
    <w:rsid w:val="00CB6B61"/>
    <w:rsid w:val="00CC06BA"/>
    <w:rsid w:val="00CC2A1E"/>
    <w:rsid w:val="00CC6643"/>
    <w:rsid w:val="00CC6E9A"/>
    <w:rsid w:val="00CD760F"/>
    <w:rsid w:val="00CE151E"/>
    <w:rsid w:val="00CE318D"/>
    <w:rsid w:val="00CF2F15"/>
    <w:rsid w:val="00CF4EC5"/>
    <w:rsid w:val="00CF76FE"/>
    <w:rsid w:val="00D063A8"/>
    <w:rsid w:val="00D065D4"/>
    <w:rsid w:val="00D10425"/>
    <w:rsid w:val="00D144A0"/>
    <w:rsid w:val="00D20346"/>
    <w:rsid w:val="00D41012"/>
    <w:rsid w:val="00D43977"/>
    <w:rsid w:val="00D43C5B"/>
    <w:rsid w:val="00D44FE8"/>
    <w:rsid w:val="00D57746"/>
    <w:rsid w:val="00D649D0"/>
    <w:rsid w:val="00D668AD"/>
    <w:rsid w:val="00D85365"/>
    <w:rsid w:val="00D86FFA"/>
    <w:rsid w:val="00D93D9B"/>
    <w:rsid w:val="00D96B78"/>
    <w:rsid w:val="00D97314"/>
    <w:rsid w:val="00DA0AE1"/>
    <w:rsid w:val="00DA0D40"/>
    <w:rsid w:val="00DA1F8C"/>
    <w:rsid w:val="00DA61D4"/>
    <w:rsid w:val="00DA68A1"/>
    <w:rsid w:val="00DB1032"/>
    <w:rsid w:val="00DB14D1"/>
    <w:rsid w:val="00DC26D6"/>
    <w:rsid w:val="00DC45A8"/>
    <w:rsid w:val="00DD46C3"/>
    <w:rsid w:val="00DE69BC"/>
    <w:rsid w:val="00DF0D89"/>
    <w:rsid w:val="00DF1A2C"/>
    <w:rsid w:val="00DF1CB8"/>
    <w:rsid w:val="00DF1EFC"/>
    <w:rsid w:val="00DF58AE"/>
    <w:rsid w:val="00E027AF"/>
    <w:rsid w:val="00E0370C"/>
    <w:rsid w:val="00E05CB9"/>
    <w:rsid w:val="00E05F78"/>
    <w:rsid w:val="00E06AAD"/>
    <w:rsid w:val="00E13300"/>
    <w:rsid w:val="00E17CA2"/>
    <w:rsid w:val="00E21366"/>
    <w:rsid w:val="00E2276B"/>
    <w:rsid w:val="00E247E1"/>
    <w:rsid w:val="00E31C66"/>
    <w:rsid w:val="00E32FBE"/>
    <w:rsid w:val="00E33BBA"/>
    <w:rsid w:val="00E43E13"/>
    <w:rsid w:val="00E45881"/>
    <w:rsid w:val="00E476E3"/>
    <w:rsid w:val="00E47A16"/>
    <w:rsid w:val="00E50B6C"/>
    <w:rsid w:val="00E53457"/>
    <w:rsid w:val="00E5558E"/>
    <w:rsid w:val="00E56E38"/>
    <w:rsid w:val="00E64D9F"/>
    <w:rsid w:val="00E65173"/>
    <w:rsid w:val="00E67BDB"/>
    <w:rsid w:val="00E70C2C"/>
    <w:rsid w:val="00E73177"/>
    <w:rsid w:val="00E75CAA"/>
    <w:rsid w:val="00E83895"/>
    <w:rsid w:val="00E86012"/>
    <w:rsid w:val="00E979DF"/>
    <w:rsid w:val="00EA6369"/>
    <w:rsid w:val="00EB6B60"/>
    <w:rsid w:val="00EB6FCF"/>
    <w:rsid w:val="00EB772F"/>
    <w:rsid w:val="00EB7A40"/>
    <w:rsid w:val="00EC0F05"/>
    <w:rsid w:val="00ED13B0"/>
    <w:rsid w:val="00ED4A68"/>
    <w:rsid w:val="00ED6FE3"/>
    <w:rsid w:val="00EE2684"/>
    <w:rsid w:val="00EE53F1"/>
    <w:rsid w:val="00EF209F"/>
    <w:rsid w:val="00EF3898"/>
    <w:rsid w:val="00EF4435"/>
    <w:rsid w:val="00F00C0E"/>
    <w:rsid w:val="00F016AA"/>
    <w:rsid w:val="00F116A9"/>
    <w:rsid w:val="00F134B2"/>
    <w:rsid w:val="00F147CA"/>
    <w:rsid w:val="00F14AFD"/>
    <w:rsid w:val="00F15BA9"/>
    <w:rsid w:val="00F16449"/>
    <w:rsid w:val="00F26AC1"/>
    <w:rsid w:val="00F27402"/>
    <w:rsid w:val="00F31BBD"/>
    <w:rsid w:val="00F327AA"/>
    <w:rsid w:val="00F33AC2"/>
    <w:rsid w:val="00F343D8"/>
    <w:rsid w:val="00F3457F"/>
    <w:rsid w:val="00F347FC"/>
    <w:rsid w:val="00F37E96"/>
    <w:rsid w:val="00F421E6"/>
    <w:rsid w:val="00F44964"/>
    <w:rsid w:val="00F45D78"/>
    <w:rsid w:val="00F47816"/>
    <w:rsid w:val="00F511C9"/>
    <w:rsid w:val="00F52F8D"/>
    <w:rsid w:val="00F541E6"/>
    <w:rsid w:val="00F55270"/>
    <w:rsid w:val="00F57785"/>
    <w:rsid w:val="00F61BDE"/>
    <w:rsid w:val="00F64933"/>
    <w:rsid w:val="00F7060D"/>
    <w:rsid w:val="00F72130"/>
    <w:rsid w:val="00F77A71"/>
    <w:rsid w:val="00F818CA"/>
    <w:rsid w:val="00F81FFE"/>
    <w:rsid w:val="00F851DC"/>
    <w:rsid w:val="00F87AEE"/>
    <w:rsid w:val="00F939E1"/>
    <w:rsid w:val="00F93F69"/>
    <w:rsid w:val="00FA628A"/>
    <w:rsid w:val="00FA6576"/>
    <w:rsid w:val="00FB04D5"/>
    <w:rsid w:val="00FB0DC0"/>
    <w:rsid w:val="00FB16D5"/>
    <w:rsid w:val="00FB669F"/>
    <w:rsid w:val="00FC03F0"/>
    <w:rsid w:val="00FC079B"/>
    <w:rsid w:val="00FC19C9"/>
    <w:rsid w:val="00FC2F11"/>
    <w:rsid w:val="00FC39EB"/>
    <w:rsid w:val="00FC615B"/>
    <w:rsid w:val="00FD2ED2"/>
    <w:rsid w:val="00FD364D"/>
    <w:rsid w:val="00FD5701"/>
    <w:rsid w:val="00FD57F1"/>
    <w:rsid w:val="00FD5E7F"/>
    <w:rsid w:val="00FF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D31E49"/>
  <w15:chartTrackingRefBased/>
  <w15:docId w15:val="{6389ED8F-32C4-4C4A-8BED-B8C7FCAA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24C"/>
  </w:style>
  <w:style w:type="paragraph" w:styleId="Ttulo2">
    <w:name w:val="heading 2"/>
    <w:basedOn w:val="Normal"/>
    <w:link w:val="Ttulo2Car"/>
    <w:uiPriority w:val="9"/>
    <w:qFormat/>
    <w:rsid w:val="003D5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187"/>
  </w:style>
  <w:style w:type="paragraph" w:styleId="Piedepgina">
    <w:name w:val="footer"/>
    <w:basedOn w:val="Normal"/>
    <w:link w:val="Piedepgina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187"/>
  </w:style>
  <w:style w:type="paragraph" w:styleId="NormalWeb">
    <w:name w:val="Normal (Web)"/>
    <w:basedOn w:val="Normal"/>
    <w:uiPriority w:val="99"/>
    <w:unhideWhenUsed/>
    <w:rsid w:val="0053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nhideWhenUsed/>
    <w:rsid w:val="0053418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1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1EFC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F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F1EFC"/>
    <w:rPr>
      <w:rFonts w:ascii="Courier New" w:eastAsia="Times New Roman" w:hAnsi="Courier New" w:cs="Courier New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D1CD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1547B3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7109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3D537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C65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C652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C652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3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CC3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647F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7F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7F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7F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7F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atiendadelacerveza.com/" TargetMode="External"/><Relationship Id="rId18" Type="http://schemas.openxmlformats.org/officeDocument/2006/relationships/hyperlink" Target="http://www.cervezalasagra.es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cervezalasagra.mailrelay-iv.es/newslink/0/3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latiendadelacerveza.com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://cervezalasagra.mailrelay-iv.es/newslink/0/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atiendadelacerveza.com/" TargetMode="External"/><Relationship Id="rId24" Type="http://schemas.openxmlformats.org/officeDocument/2006/relationships/hyperlink" Target="mailto:cristina.lomana@acentoenlace.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atiendadelacerveza.com/" TargetMode="External"/><Relationship Id="rId23" Type="http://schemas.openxmlformats.org/officeDocument/2006/relationships/hyperlink" Target="mailto:marta.lepe@acentoenlace.es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info@cervezalasagra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://cervezalasagra.mailrelay-iv.es/newslink/0/4.html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B7A0DC6695484C88668686AB9015B5" ma:contentTypeVersion="12" ma:contentTypeDescription="Crear nuevo documento." ma:contentTypeScope="" ma:versionID="33fb0c37e5c7fe137d48b0aa15a31faf">
  <xsd:schema xmlns:xsd="http://www.w3.org/2001/XMLSchema" xmlns:xs="http://www.w3.org/2001/XMLSchema" xmlns:p="http://schemas.microsoft.com/office/2006/metadata/properties" xmlns:ns2="82f50eca-857a-4d79-9b86-2b47b6fdd532" xmlns:ns3="a1b383cc-a21f-4b1a-a1df-85b256602ce2" targetNamespace="http://schemas.microsoft.com/office/2006/metadata/properties" ma:root="true" ma:fieldsID="74ec6dbdebe7d76bbf19b5150cd1b90c" ns2:_="" ns3:_="">
    <xsd:import namespace="82f50eca-857a-4d79-9b86-2b47b6fdd532"/>
    <xsd:import namespace="a1b383cc-a21f-4b1a-a1df-85b256602c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50eca-857a-4d79-9b86-2b47b6fdd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383cc-a21f-4b1a-a1df-85b256602c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094B4-62E5-4D9A-A429-E46AA509B8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1C04D-BE4C-44E0-A107-2E5FD6682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50eca-857a-4d79-9b86-2b47b6fdd532"/>
    <ds:schemaRef ds:uri="a1b383cc-a21f-4b1a-a1df-85b256602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03CCC0-D3AE-4693-B8F9-BCB861EAB8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95019E-0D4F-47C0-BBF4-1C24333CC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903</Words>
  <Characters>4968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Lomana</dc:creator>
  <cp:keywords/>
  <dc:description/>
  <cp:lastModifiedBy>Marta Lepe</cp:lastModifiedBy>
  <cp:revision>4</cp:revision>
  <cp:lastPrinted>2020-02-25T17:06:00Z</cp:lastPrinted>
  <dcterms:created xsi:type="dcterms:W3CDTF">2021-04-16T08:23:00Z</dcterms:created>
  <dcterms:modified xsi:type="dcterms:W3CDTF">2021-04-16T08:38:00Z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0x010100DFB7A0DC6695484C88668686AB9015B5</vt:lpwstr>
  </property>
</Properties>
</file>