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D0287" w14:textId="77777777" w:rsidR="0049126A" w:rsidRPr="003E1A11" w:rsidRDefault="0049126A" w:rsidP="003E1A11">
      <w:pPr>
        <w:spacing w:after="0" w:line="240" w:lineRule="auto"/>
        <w:jc w:val="center"/>
        <w:rPr>
          <w:rFonts w:ascii="Segoe UI" w:eastAsia="Segoe UI" w:hAnsi="Segoe UI" w:cs="Times New Roman"/>
          <w:b/>
          <w:sz w:val="21"/>
          <w:szCs w:val="21"/>
        </w:rPr>
      </w:pPr>
    </w:p>
    <w:p w14:paraId="09141737" w14:textId="1EA88FB9" w:rsidR="00CC2A1E" w:rsidRPr="00D52497" w:rsidRDefault="00985EB1" w:rsidP="63B86231">
      <w:pPr>
        <w:pStyle w:val="Prrafodelista"/>
        <w:spacing w:after="0" w:line="240" w:lineRule="auto"/>
        <w:ind w:left="0"/>
        <w:jc w:val="center"/>
        <w:rPr>
          <w:rFonts w:ascii="Segoe UI" w:eastAsia="Segoe UI" w:hAnsi="Segoe UI" w:cs="Times New Roman"/>
          <w:b/>
          <w:bCs/>
          <w:sz w:val="40"/>
          <w:szCs w:val="40"/>
          <w:highlight w:val="yellow"/>
        </w:rPr>
      </w:pPr>
      <w:r w:rsidRPr="63B86231">
        <w:rPr>
          <w:rFonts w:ascii="Segoe UI" w:eastAsia="Segoe UI" w:hAnsi="Segoe UI" w:cs="Times New Roman"/>
          <w:b/>
          <w:bCs/>
          <w:sz w:val="40"/>
          <w:szCs w:val="40"/>
        </w:rPr>
        <w:t>LA SAGRA RADLER,</w:t>
      </w:r>
      <w:r w:rsidR="0036185D" w:rsidRPr="63B86231">
        <w:rPr>
          <w:rFonts w:ascii="Segoe UI" w:eastAsia="Segoe UI" w:hAnsi="Segoe UI" w:cs="Times New Roman"/>
          <w:b/>
          <w:bCs/>
          <w:sz w:val="40"/>
          <w:szCs w:val="40"/>
        </w:rPr>
        <w:t xml:space="preserve"> </w:t>
      </w:r>
      <w:r w:rsidR="005E707A">
        <w:rPr>
          <w:rFonts w:ascii="Segoe UI" w:eastAsia="Segoe UI" w:hAnsi="Segoe UI" w:cs="Times New Roman"/>
          <w:b/>
          <w:bCs/>
          <w:sz w:val="40"/>
          <w:szCs w:val="40"/>
        </w:rPr>
        <w:t xml:space="preserve">UNA </w:t>
      </w:r>
      <w:r w:rsidR="00853D04">
        <w:rPr>
          <w:rFonts w:ascii="Segoe UI" w:eastAsia="Segoe UI" w:hAnsi="Segoe UI" w:cs="Times New Roman"/>
          <w:b/>
          <w:bCs/>
          <w:sz w:val="40"/>
          <w:szCs w:val="40"/>
        </w:rPr>
        <w:t>CLARA</w:t>
      </w:r>
      <w:r w:rsidR="005E707A">
        <w:rPr>
          <w:rFonts w:ascii="Segoe UI" w:eastAsia="Segoe UI" w:hAnsi="Segoe UI" w:cs="Times New Roman"/>
          <w:b/>
          <w:bCs/>
          <w:sz w:val="40"/>
          <w:szCs w:val="40"/>
        </w:rPr>
        <w:t xml:space="preserve"> </w:t>
      </w:r>
      <w:r w:rsidR="00E23F4B">
        <w:rPr>
          <w:rFonts w:ascii="Segoe UI" w:eastAsia="Segoe UI" w:hAnsi="Segoe UI" w:cs="Times New Roman"/>
          <w:b/>
          <w:bCs/>
          <w:sz w:val="40"/>
          <w:szCs w:val="40"/>
        </w:rPr>
        <w:t>REFRESCANTE PARA EL VERANO</w:t>
      </w:r>
    </w:p>
    <w:p w14:paraId="62CB5811" w14:textId="77777777" w:rsidR="00CC2A1E" w:rsidRPr="00F3457F" w:rsidRDefault="00CC2A1E" w:rsidP="00CC2A1E">
      <w:pPr>
        <w:pStyle w:val="Prrafodelista"/>
        <w:spacing w:after="0" w:line="240" w:lineRule="auto"/>
        <w:jc w:val="center"/>
        <w:rPr>
          <w:rFonts w:ascii="Segoe UI" w:eastAsia="Segoe UI" w:hAnsi="Segoe UI" w:cs="Times New Roman"/>
          <w:b/>
          <w:sz w:val="20"/>
          <w:szCs w:val="20"/>
          <w:highlight w:val="yellow"/>
        </w:rPr>
      </w:pPr>
    </w:p>
    <w:p w14:paraId="476828FC" w14:textId="75396AD7" w:rsidR="00985053" w:rsidRDefault="00985053" w:rsidP="0098505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 w:rsidRPr="63B86231">
        <w:rPr>
          <w:rFonts w:ascii="Segoe UI" w:eastAsia="Segoe UI" w:hAnsi="Segoe UI" w:cs="Times New Roman"/>
          <w:sz w:val="21"/>
          <w:szCs w:val="21"/>
        </w:rPr>
        <w:t xml:space="preserve">LA SAGRA </w:t>
      </w:r>
      <w:proofErr w:type="spellStart"/>
      <w:r w:rsidRPr="63B86231">
        <w:rPr>
          <w:rFonts w:ascii="Segoe UI" w:eastAsia="Segoe UI" w:hAnsi="Segoe UI" w:cs="Times New Roman"/>
          <w:sz w:val="21"/>
          <w:szCs w:val="21"/>
        </w:rPr>
        <w:t>Radler</w:t>
      </w:r>
      <w:proofErr w:type="spellEnd"/>
      <w:r w:rsidRPr="63B86231">
        <w:rPr>
          <w:rFonts w:ascii="Segoe UI" w:eastAsia="Segoe UI" w:hAnsi="Segoe UI" w:cs="Times New Roman"/>
          <w:sz w:val="21"/>
          <w:szCs w:val="21"/>
        </w:rPr>
        <w:t xml:space="preserve"> es una </w:t>
      </w:r>
      <w:r w:rsidR="00853D04">
        <w:rPr>
          <w:rFonts w:ascii="Segoe UI" w:eastAsia="Segoe UI" w:hAnsi="Segoe UI" w:cs="Times New Roman"/>
          <w:sz w:val="21"/>
          <w:szCs w:val="21"/>
        </w:rPr>
        <w:t xml:space="preserve">cerveza </w:t>
      </w:r>
      <w:r w:rsidR="006C7671">
        <w:rPr>
          <w:rFonts w:ascii="Segoe UI" w:eastAsia="Segoe UI" w:hAnsi="Segoe UI" w:cs="Times New Roman"/>
          <w:sz w:val="21"/>
          <w:szCs w:val="21"/>
        </w:rPr>
        <w:t>clara</w:t>
      </w:r>
      <w:r w:rsidRPr="63B86231">
        <w:rPr>
          <w:rFonts w:ascii="Segoe UI" w:eastAsia="Segoe UI" w:hAnsi="Segoe UI" w:cs="Times New Roman"/>
          <w:sz w:val="21"/>
          <w:szCs w:val="21"/>
        </w:rPr>
        <w:t>, suave y ligera, que fusiona lo mejor de la cerveza artesanal con</w:t>
      </w:r>
      <w:r w:rsidR="5703CAB8" w:rsidRPr="63B86231">
        <w:rPr>
          <w:rFonts w:ascii="Segoe UI" w:eastAsia="Segoe UI" w:hAnsi="Segoe UI" w:cs="Times New Roman"/>
          <w:sz w:val="21"/>
          <w:szCs w:val="21"/>
        </w:rPr>
        <w:t xml:space="preserve"> </w:t>
      </w:r>
      <w:r w:rsidR="5703CAB8" w:rsidRPr="00372428">
        <w:rPr>
          <w:rFonts w:ascii="Segoe UI" w:eastAsia="Segoe UI" w:hAnsi="Segoe UI" w:cs="Times New Roman"/>
          <w:sz w:val="21"/>
          <w:szCs w:val="21"/>
        </w:rPr>
        <w:t>extractos naturales de limón y zumo de limón</w:t>
      </w:r>
      <w:r w:rsidR="00C1795A" w:rsidRPr="00372428">
        <w:rPr>
          <w:rFonts w:ascii="Segoe UI" w:eastAsia="Segoe UI" w:hAnsi="Segoe UI" w:cs="Times New Roman"/>
          <w:sz w:val="21"/>
          <w:szCs w:val="21"/>
        </w:rPr>
        <w:t>.</w:t>
      </w:r>
    </w:p>
    <w:p w14:paraId="01F921B8" w14:textId="77777777" w:rsidR="00985053" w:rsidRPr="00973C14" w:rsidRDefault="00985053" w:rsidP="00985053">
      <w:pPr>
        <w:pStyle w:val="Prrafodelista"/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4D8F3EF9" w14:textId="4F99AFC3" w:rsidR="00985053" w:rsidRDefault="00985053" w:rsidP="00985053">
      <w:pPr>
        <w:pStyle w:val="Prrafodelista"/>
        <w:numPr>
          <w:ilvl w:val="0"/>
          <w:numId w:val="3"/>
        </w:numPr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>Disponible</w:t>
      </w:r>
      <w:r w:rsidRPr="00A002D3">
        <w:rPr>
          <w:rFonts w:ascii="Segoe UI" w:eastAsia="Segoe UI" w:hAnsi="Segoe UI" w:cs="Times New Roman"/>
          <w:sz w:val="21"/>
          <w:szCs w:val="21"/>
        </w:rPr>
        <w:t xml:space="preserve"> en </w:t>
      </w:r>
      <w:r>
        <w:rPr>
          <w:rFonts w:ascii="Segoe UI" w:eastAsia="Segoe UI" w:hAnsi="Segoe UI" w:cs="Times New Roman"/>
          <w:sz w:val="21"/>
          <w:szCs w:val="21"/>
        </w:rPr>
        <w:t>grandes superficies</w:t>
      </w:r>
      <w:r w:rsidRPr="00A002D3">
        <w:rPr>
          <w:rFonts w:ascii="Segoe UI" w:eastAsia="Segoe UI" w:hAnsi="Segoe UI" w:cs="Times New Roman"/>
          <w:sz w:val="21"/>
          <w:szCs w:val="21"/>
        </w:rPr>
        <w:t xml:space="preserve"> y en establecimientos hosteleros, </w:t>
      </w:r>
      <w:r>
        <w:rPr>
          <w:rFonts w:ascii="Segoe UI" w:eastAsia="Segoe UI" w:hAnsi="Segoe UI" w:cs="Times New Roman"/>
          <w:sz w:val="21"/>
          <w:szCs w:val="21"/>
        </w:rPr>
        <w:t>además de</w:t>
      </w:r>
      <w:r w:rsidRPr="00A002D3">
        <w:rPr>
          <w:rFonts w:ascii="Segoe UI" w:eastAsia="Segoe UI" w:hAnsi="Segoe UI" w:cs="Times New Roman"/>
          <w:sz w:val="21"/>
          <w:szCs w:val="21"/>
        </w:rPr>
        <w:t xml:space="preserve"> en la </w:t>
      </w:r>
      <w:hyperlink r:id="rId11" w:history="1">
        <w:r w:rsidRPr="005138B7">
          <w:rPr>
            <w:rStyle w:val="Hipervnculo"/>
            <w:rFonts w:ascii="Segoe UI" w:eastAsia="Segoe UI" w:hAnsi="Segoe UI" w:cs="Times New Roman"/>
            <w:sz w:val="21"/>
            <w:szCs w:val="21"/>
          </w:rPr>
          <w:t>tienda online</w:t>
        </w:r>
      </w:hyperlink>
      <w:r w:rsidRPr="00A002D3">
        <w:rPr>
          <w:rFonts w:ascii="Segoe UI" w:eastAsia="Segoe UI" w:hAnsi="Segoe UI" w:cs="Times New Roman"/>
          <w:sz w:val="21"/>
          <w:szCs w:val="21"/>
        </w:rPr>
        <w:t xml:space="preserve"> de LA SAGRA o directamente en fábrica.</w:t>
      </w:r>
    </w:p>
    <w:p w14:paraId="7BA6BFDB" w14:textId="4D65D5C4" w:rsidR="00C317DF" w:rsidRPr="00C317DF" w:rsidRDefault="00C317DF" w:rsidP="00354483">
      <w:pPr>
        <w:jc w:val="both"/>
        <w:rPr>
          <w:rFonts w:ascii="Segoe UI" w:eastAsia="Segoe UI" w:hAnsi="Segoe UI" w:cs="Times New Roman"/>
          <w:b/>
          <w:bCs/>
          <w:color w:val="000000" w:themeColor="text1"/>
          <w:sz w:val="10"/>
          <w:szCs w:val="10"/>
        </w:rPr>
      </w:pPr>
    </w:p>
    <w:p w14:paraId="498DBD3E" w14:textId="50A07B05" w:rsidR="005E1346" w:rsidRPr="00F3456B" w:rsidRDefault="00CC2A1E" w:rsidP="00F3456B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 w:rsidRPr="63B86231">
        <w:rPr>
          <w:rFonts w:ascii="Segoe UI" w:eastAsia="Segoe UI" w:hAnsi="Segoe UI" w:cs="Segoe UI"/>
          <w:b/>
          <w:bCs/>
          <w:color w:val="000000" w:themeColor="text1"/>
          <w:sz w:val="21"/>
          <w:szCs w:val="21"/>
        </w:rPr>
        <w:t xml:space="preserve">Madrid, </w:t>
      </w:r>
      <w:r w:rsidR="006C7671">
        <w:rPr>
          <w:rFonts w:ascii="Segoe UI" w:eastAsia="Segoe UI" w:hAnsi="Segoe UI" w:cs="Segoe UI"/>
          <w:b/>
          <w:bCs/>
          <w:color w:val="000000" w:themeColor="text1"/>
          <w:sz w:val="21"/>
          <w:szCs w:val="21"/>
        </w:rPr>
        <w:t>junio</w:t>
      </w:r>
      <w:r w:rsidRPr="63B86231">
        <w:rPr>
          <w:rFonts w:ascii="Segoe UI" w:eastAsia="Segoe UI" w:hAnsi="Segoe UI" w:cs="Segoe UI"/>
          <w:b/>
          <w:bCs/>
          <w:color w:val="000000" w:themeColor="text1"/>
          <w:sz w:val="21"/>
          <w:szCs w:val="21"/>
        </w:rPr>
        <w:t xml:space="preserve"> de </w:t>
      </w:r>
      <w:r w:rsidR="000E2337" w:rsidRPr="63B86231">
        <w:rPr>
          <w:rFonts w:ascii="Segoe UI" w:eastAsia="Segoe UI" w:hAnsi="Segoe UI" w:cs="Segoe UI"/>
          <w:b/>
          <w:bCs/>
          <w:color w:val="000000" w:themeColor="text1"/>
          <w:sz w:val="21"/>
          <w:szCs w:val="21"/>
        </w:rPr>
        <w:t>2021</w:t>
      </w:r>
      <w:r w:rsidRPr="63B86231">
        <w:rPr>
          <w:rFonts w:ascii="Segoe UI" w:eastAsia="Segoe UI" w:hAnsi="Segoe UI" w:cs="Segoe UI"/>
          <w:b/>
          <w:bCs/>
          <w:color w:val="000000" w:themeColor="text1"/>
          <w:sz w:val="21"/>
          <w:szCs w:val="21"/>
        </w:rPr>
        <w:t>.</w:t>
      </w:r>
      <w:r w:rsidRPr="63B86231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bookmarkStart w:id="0" w:name="_Hlk45099031"/>
      <w:r w:rsidR="005E1346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Con la llegada del verano, LA SAGRA anuncia la incorporación </w:t>
      </w:r>
      <w:r w:rsidR="00171E7E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de manera permanente a</w:t>
      </w:r>
      <w:r w:rsidR="005E1346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su portfolio de LA SAGRA </w:t>
      </w:r>
      <w:proofErr w:type="spellStart"/>
      <w:r w:rsidR="005E1346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Radler</w:t>
      </w:r>
      <w:proofErr w:type="spellEnd"/>
      <w:r w:rsidR="005E1346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, su </w:t>
      </w:r>
      <w:r w:rsidR="00CB3E48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referencia</w:t>
      </w:r>
      <w:r w:rsidR="005E1346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que fusiona lo mejor de las </w:t>
      </w:r>
      <w:r w:rsidR="00CB3E48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cervezas</w:t>
      </w:r>
      <w:r w:rsidR="005E1346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de la compañía, de carácter premium, con e</w:t>
      </w:r>
      <w:r w:rsidR="44D86BD0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xtractos naturales de limón y zumo de limón</w:t>
      </w:r>
      <w:r w:rsidR="005E1346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.</w:t>
      </w:r>
      <w:bookmarkEnd w:id="0"/>
    </w:p>
    <w:p w14:paraId="31FC6713" w14:textId="5D94FF06" w:rsidR="005E1346" w:rsidRDefault="005E1346" w:rsidP="00F3456B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LA SAGRA </w:t>
      </w:r>
      <w:proofErr w:type="spellStart"/>
      <w:r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Radler</w:t>
      </w:r>
      <w:proofErr w:type="spellEnd"/>
      <w:r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es una c</w:t>
      </w:r>
      <w:r w:rsidR="00853D04">
        <w:rPr>
          <w:rFonts w:ascii="Segoe UI" w:eastAsia="Segoe UI" w:hAnsi="Segoe UI" w:cs="Times New Roman"/>
          <w:color w:val="000000" w:themeColor="text1"/>
          <w:sz w:val="21"/>
          <w:szCs w:val="21"/>
        </w:rPr>
        <w:t>lara</w:t>
      </w:r>
      <w:r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suave y </w:t>
      </w:r>
      <w:r w:rsidR="00853D0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de sabor </w:t>
      </w:r>
      <w:r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liger</w:t>
      </w:r>
      <w:r w:rsidR="00853D04">
        <w:rPr>
          <w:rFonts w:ascii="Segoe UI" w:eastAsia="Segoe UI" w:hAnsi="Segoe UI" w:cs="Times New Roman"/>
          <w:color w:val="000000" w:themeColor="text1"/>
          <w:sz w:val="21"/>
          <w:szCs w:val="21"/>
        </w:rPr>
        <w:t>o</w:t>
      </w:r>
      <w:bookmarkStart w:id="1" w:name="_GoBack"/>
      <w:bookmarkEnd w:id="1"/>
      <w:r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, de cuerpo cremoso y turbio, algo propio de las cervezas con trigo. La mezcla con la limonada, hecha a base </w:t>
      </w:r>
      <w:r w:rsidRPr="00063E8C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de </w:t>
      </w:r>
      <w:r w:rsidR="00BA06EB" w:rsidRPr="00063E8C">
        <w:rPr>
          <w:rFonts w:ascii="Segoe UI" w:eastAsia="Segoe UI" w:hAnsi="Segoe UI" w:cs="Times New Roman"/>
          <w:color w:val="000000" w:themeColor="text1"/>
          <w:sz w:val="21"/>
          <w:szCs w:val="21"/>
        </w:rPr>
        <w:t>extractos naturales de limón y zumo de limón</w:t>
      </w:r>
      <w:r w:rsidRPr="00063E8C">
        <w:rPr>
          <w:rFonts w:ascii="Segoe UI" w:eastAsia="Segoe UI" w:hAnsi="Segoe UI" w:cs="Times New Roman"/>
          <w:color w:val="000000" w:themeColor="text1"/>
          <w:sz w:val="21"/>
          <w:szCs w:val="21"/>
        </w:rPr>
        <w:t>, aporta un sabor cítrico y refrescante</w:t>
      </w:r>
      <w:r w:rsidR="7109F4B7" w:rsidRPr="00063E8C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con</w:t>
      </w:r>
      <w:r w:rsidR="7109F4B7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un característico aroma frutal</w:t>
      </w:r>
      <w:r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, lo </w:t>
      </w:r>
      <w:r w:rsidR="00040FC1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hace que sea una combinación perfecta de cara a</w:t>
      </w:r>
      <w:r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la temporada veraniega</w:t>
      </w:r>
      <w:r w:rsidR="755BA81C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.</w:t>
      </w:r>
    </w:p>
    <w:p w14:paraId="132D2520" w14:textId="1E023981" w:rsidR="000563BE" w:rsidRDefault="487A8806" w:rsidP="63B86231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 w:rsidRPr="008D5465">
        <w:rPr>
          <w:rFonts w:ascii="Segoe UI" w:eastAsia="Segoe UI" w:hAnsi="Segoe UI" w:cs="Times New Roman"/>
          <w:color w:val="000000" w:themeColor="text1"/>
          <w:sz w:val="21"/>
          <w:szCs w:val="21"/>
        </w:rPr>
        <w:t>Esta c</w:t>
      </w:r>
      <w:r w:rsidR="006C767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lara </w:t>
      </w:r>
      <w:r w:rsidR="6845F04E" w:rsidRPr="008D5465">
        <w:rPr>
          <w:rFonts w:ascii="Segoe UI" w:eastAsia="Segoe UI" w:hAnsi="Segoe UI" w:cs="Times New Roman"/>
          <w:color w:val="000000" w:themeColor="text1"/>
          <w:sz w:val="21"/>
          <w:szCs w:val="21"/>
        </w:rPr>
        <w:t>está elaborada con limón</w:t>
      </w:r>
      <w:r w:rsidR="00AB581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6845F04E" w:rsidRPr="008D5465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deshidratado </w:t>
      </w:r>
      <w:r w:rsidR="061B521F" w:rsidRPr="008D5465">
        <w:rPr>
          <w:rFonts w:ascii="Segoe UI" w:eastAsia="Segoe UI" w:hAnsi="Segoe UI" w:cs="Times New Roman"/>
          <w:color w:val="000000" w:themeColor="text1"/>
          <w:sz w:val="21"/>
          <w:szCs w:val="21"/>
        </w:rPr>
        <w:t>y</w:t>
      </w:r>
      <w:r w:rsidR="000563BE" w:rsidRPr="008D5465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76C5BC8" w:rsidRPr="008D5465">
        <w:rPr>
          <w:rFonts w:ascii="Segoe UI" w:eastAsia="Segoe UI" w:hAnsi="Segoe UI" w:cs="Times New Roman"/>
          <w:color w:val="000000" w:themeColor="text1"/>
          <w:sz w:val="21"/>
          <w:szCs w:val="21"/>
        </w:rPr>
        <w:t>extractos naturales de limón y zumo de limón. G</w:t>
      </w:r>
      <w:r w:rsidR="000563BE" w:rsidRPr="008D5465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racias a </w:t>
      </w:r>
      <w:r w:rsidR="7CFE861D" w:rsidRPr="008D5465">
        <w:rPr>
          <w:rFonts w:ascii="Segoe UI" w:eastAsia="Segoe UI" w:hAnsi="Segoe UI" w:cs="Times New Roman"/>
          <w:color w:val="000000" w:themeColor="text1"/>
          <w:sz w:val="21"/>
          <w:szCs w:val="21"/>
        </w:rPr>
        <w:t>esta fusi</w:t>
      </w:r>
      <w:r w:rsidR="004C106F" w:rsidRPr="008D5465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ón de la bebida, se logra conservar el inconfundible aroma cítrico. </w:t>
      </w:r>
    </w:p>
    <w:p w14:paraId="3F1661B6" w14:textId="20A2D8F0" w:rsidR="00D74D67" w:rsidRPr="008D5465" w:rsidRDefault="00D74D67" w:rsidP="63B86231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 w:rsidRPr="00AC729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“</w:t>
      </w:r>
      <w:r w:rsidR="001D4816" w:rsidRPr="00AC729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En nuestro afán por ofrecer </w:t>
      </w:r>
      <w:r w:rsidR="00FA182D" w:rsidRPr="00AC729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siempre </w:t>
      </w:r>
      <w:r w:rsidR="00CD5BA9" w:rsidRPr="00AC729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un producto de calidad</w:t>
      </w:r>
      <w:r w:rsidR="00FA182D" w:rsidRPr="00AC729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, </w:t>
      </w:r>
      <w:r w:rsidR="00101FC7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hemos fusionado</w:t>
      </w:r>
      <w:r w:rsidR="00FC5CFE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</w:t>
      </w:r>
      <w:r w:rsidR="0040046B" w:rsidRPr="00AC729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el limón </w:t>
      </w:r>
      <w:r w:rsidR="003B5BBB" w:rsidRPr="00AC729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deshidratado</w:t>
      </w:r>
      <w:r w:rsidR="0040046B" w:rsidRPr="00AC729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con la limonada</w:t>
      </w:r>
      <w:r w:rsidR="003A3E65" w:rsidRPr="00AC729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, la cual está formada por extractos naturales de limón y zumo de limón</w:t>
      </w:r>
      <w:r w:rsidR="00D360EE" w:rsidRPr="00AC729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, consiguiendo así una </w:t>
      </w:r>
      <w:r w:rsidR="00745E25" w:rsidRPr="00AC729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sensación de frescura</w:t>
      </w:r>
      <w:r w:rsidR="00D360EE" w:rsidRPr="00AC729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inigualable</w:t>
      </w:r>
      <w:r w:rsidR="00101FC7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</w:t>
      </w:r>
      <w:r w:rsidR="00C25124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en</w:t>
      </w:r>
      <w:r w:rsidR="00101FC7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nuestra </w:t>
      </w:r>
      <w:proofErr w:type="spellStart"/>
      <w:r w:rsidR="00101FC7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radler</w:t>
      </w:r>
      <w:proofErr w:type="spellEnd"/>
      <w:r w:rsidR="003A3E65" w:rsidRPr="00AC7291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”</w:t>
      </w:r>
      <w:r w:rsidR="003A3E65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afirma Carlos García, CEO de LA SAGRA. </w:t>
      </w:r>
    </w:p>
    <w:p w14:paraId="071B62DE" w14:textId="77777777" w:rsidR="00B03554" w:rsidRDefault="007E4F07" w:rsidP="00B03554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De esta manera, LA SAGRA </w:t>
      </w:r>
      <w:proofErr w:type="spellStart"/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>Radler</w:t>
      </w:r>
      <w:proofErr w:type="spellEnd"/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4254B9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se instala de manera permanente en el portfolio </w:t>
      </w:r>
      <w:r w:rsidR="005C49E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de </w:t>
      </w:r>
      <w:r w:rsidR="00644992">
        <w:rPr>
          <w:rFonts w:ascii="Segoe UI" w:eastAsia="Segoe UI" w:hAnsi="Segoe UI" w:cs="Times New Roman"/>
          <w:color w:val="000000" w:themeColor="text1"/>
          <w:sz w:val="21"/>
          <w:szCs w:val="21"/>
        </w:rPr>
        <w:t>la compañía cervecera</w:t>
      </w:r>
      <w:r w:rsidR="004254B9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, ofreciendo así al consumidor </w:t>
      </w:r>
      <w:r w:rsidR="00DF374F">
        <w:rPr>
          <w:rFonts w:ascii="Segoe UI" w:eastAsia="Segoe UI" w:hAnsi="Segoe UI" w:cs="Times New Roman"/>
          <w:color w:val="000000" w:themeColor="text1"/>
          <w:sz w:val="21"/>
          <w:szCs w:val="21"/>
        </w:rPr>
        <w:t>un producto, el de la cerveza con limón,</w:t>
      </w:r>
      <w:r w:rsidR="00644992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que se adapta a nuevos hábitos de consumo</w:t>
      </w:r>
      <w:r w:rsidR="003B5E15">
        <w:rPr>
          <w:rFonts w:ascii="Segoe UI" w:eastAsia="Segoe UI" w:hAnsi="Segoe UI" w:cs="Times New Roman"/>
          <w:color w:val="000000" w:themeColor="text1"/>
          <w:sz w:val="21"/>
          <w:szCs w:val="21"/>
        </w:rPr>
        <w:t>. “</w:t>
      </w:r>
      <w:r w:rsidR="003B5E15" w:rsidRPr="00DF374F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Somos un equipo joven, con un espíritu innovador, y siempre estamos en la búsqueda d</w:t>
      </w:r>
      <w:r w:rsidR="000669CB" w:rsidRPr="00DF374F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e nuevas tendencias para hacer </w:t>
      </w:r>
      <w:r w:rsidR="00DF374F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las cerveza</w:t>
      </w:r>
      <w:r w:rsidR="000669CB" w:rsidRPr="00DF374F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s que el consumidor espera de nosotros</w:t>
      </w:r>
      <w:r w:rsidR="00DF374F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y del mercado</w:t>
      </w:r>
      <w:r w:rsidR="000669CB">
        <w:rPr>
          <w:rFonts w:ascii="Segoe UI" w:eastAsia="Segoe UI" w:hAnsi="Segoe UI" w:cs="Times New Roman"/>
          <w:color w:val="000000" w:themeColor="text1"/>
          <w:sz w:val="21"/>
          <w:szCs w:val="21"/>
        </w:rPr>
        <w:t>”</w:t>
      </w:r>
      <w:r w:rsidR="00DF374F">
        <w:rPr>
          <w:rFonts w:ascii="Segoe UI" w:eastAsia="Segoe UI" w:hAnsi="Segoe UI" w:cs="Times New Roman"/>
          <w:color w:val="000000" w:themeColor="text1"/>
          <w:sz w:val="21"/>
          <w:szCs w:val="21"/>
        </w:rPr>
        <w:t>.</w:t>
      </w:r>
      <w:r w:rsidR="000669CB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</w:p>
    <w:p w14:paraId="3A658528" w14:textId="77777777" w:rsidR="00B03554" w:rsidRDefault="00B03554" w:rsidP="00B03554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Segoe UI" w:hAnsi="Segoe UI" w:cs="Times New Roman"/>
          <w:color w:val="000000" w:themeColor="text1"/>
          <w:sz w:val="21"/>
          <w:szCs w:val="21"/>
        </w:rPr>
      </w:pPr>
    </w:p>
    <w:p w14:paraId="1D5BDF76" w14:textId="288C404F" w:rsidR="003D537C" w:rsidRDefault="1186845D" w:rsidP="63B8623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Segoe UI" w:eastAsia="Segoe UI" w:hAnsi="Segoe UI" w:cs="Segoe UI"/>
          <w:color w:val="000000" w:themeColor="text1"/>
          <w:sz w:val="21"/>
          <w:szCs w:val="21"/>
        </w:rPr>
      </w:pPr>
      <w:r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LA SAGRA </w:t>
      </w:r>
      <w:proofErr w:type="spellStart"/>
      <w:r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Radler</w:t>
      </w:r>
      <w:proofErr w:type="spellEnd"/>
      <w:r w:rsidR="0036185D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B03554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combina</w:t>
      </w:r>
      <w:r w:rsidR="57E88274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EF0C50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los </w:t>
      </w:r>
      <w:r w:rsidR="0038108E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extractos naturales de limón y zumo de limón</w:t>
      </w:r>
      <w:r w:rsidR="00FC5CFE" w:rsidRPr="00FC5CFE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23F7C68C" w:rsidRPr="00FC5CFE">
        <w:rPr>
          <w:rFonts w:ascii="Segoe UI" w:eastAsia="Segoe UI" w:hAnsi="Segoe UI" w:cs="Times New Roman"/>
          <w:color w:val="000000" w:themeColor="text1"/>
          <w:sz w:val="21"/>
          <w:szCs w:val="21"/>
        </w:rPr>
        <w:t>de</w:t>
      </w:r>
      <w:r w:rsidR="23F7C68C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calidad</w:t>
      </w:r>
      <w:r w:rsidR="00907E4C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17F138BB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con la cerveza premium</w:t>
      </w:r>
      <w:r w:rsidR="2AD455F8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. </w:t>
      </w:r>
      <w:r w:rsidR="0036185D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Una fusión que hace de </w:t>
      </w:r>
      <w:r w:rsidR="299C213B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esta cerveza una bebida </w:t>
      </w:r>
      <w:r w:rsidR="006C7671">
        <w:rPr>
          <w:rFonts w:ascii="Segoe UI" w:eastAsia="Segoe UI" w:hAnsi="Segoe UI" w:cs="Times New Roman"/>
          <w:color w:val="000000" w:themeColor="text1"/>
          <w:sz w:val="21"/>
          <w:szCs w:val="21"/>
        </w:rPr>
        <w:t>con la que poder</w:t>
      </w:r>
      <w:r w:rsidR="299C213B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acompañar las tardes con amigos o familia ahora que llega el </w:t>
      </w:r>
      <w:r w:rsidR="51526ADB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calor</w:t>
      </w:r>
      <w:r w:rsidR="299C213B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.</w:t>
      </w:r>
      <w:r w:rsidR="0057403B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Esta cerveza</w:t>
      </w:r>
      <w:r w:rsidR="00CF4EC5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se </w:t>
      </w:r>
      <w:r w:rsidR="003D537C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puede </w:t>
      </w:r>
      <w:r w:rsidR="0036185D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adquirir </w:t>
      </w:r>
      <w:r w:rsidR="00FA308F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en</w:t>
      </w:r>
      <w:r w:rsidR="003D537C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FC079B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grandes superficies</w:t>
      </w:r>
      <w:r w:rsidR="003D537C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y en establecimientos hosteleros habituales. También </w:t>
      </w:r>
      <w:r w:rsidR="00D57746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>puede</w:t>
      </w:r>
      <w:r w:rsidR="003D537C" w:rsidRPr="63B86231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adquirirse e</w:t>
      </w:r>
      <w:r w:rsidR="003D537C" w:rsidRPr="63B86231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n la </w:t>
      </w:r>
      <w:hyperlink r:id="rId12">
        <w:r w:rsidR="003D537C" w:rsidRPr="63B86231">
          <w:rPr>
            <w:rStyle w:val="Hipervnculo"/>
            <w:rFonts w:ascii="Segoe UI" w:hAnsi="Segoe UI" w:cs="Segoe UI"/>
            <w:sz w:val="21"/>
            <w:szCs w:val="21"/>
          </w:rPr>
          <w:t>tienda online</w:t>
        </w:r>
      </w:hyperlink>
      <w:r w:rsidR="003D537C" w:rsidRPr="63B86231">
        <w:rPr>
          <w:rFonts w:ascii="Segoe UI" w:eastAsia="Segoe UI" w:hAnsi="Segoe UI" w:cs="Segoe UI"/>
          <w:color w:val="000000" w:themeColor="text1"/>
          <w:sz w:val="21"/>
          <w:szCs w:val="21"/>
        </w:rPr>
        <w:t xml:space="preserve"> de LA SAGRA o directamente en la fábrica de Numancia de la Sagra (Toledo).</w:t>
      </w:r>
    </w:p>
    <w:p w14:paraId="6D5873C7" w14:textId="77777777" w:rsidR="0036185D" w:rsidRDefault="0036185D" w:rsidP="005D7DF8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320513ED" w14:textId="77777777" w:rsidR="00D81BFB" w:rsidRPr="00371194" w:rsidRDefault="00D81BFB" w:rsidP="00D81BFB">
      <w:pPr>
        <w:spacing w:after="0" w:line="240" w:lineRule="auto"/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</w:pPr>
      <w:r w:rsidRPr="00371194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 xml:space="preserve">LA SAGRA </w:t>
      </w:r>
      <w:r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>RADLER</w:t>
      </w:r>
    </w:p>
    <w:p w14:paraId="07DA35BB" w14:textId="77777777" w:rsidR="00D81BFB" w:rsidRPr="00371194" w:rsidRDefault="00D81BFB" w:rsidP="00D81BFB">
      <w:pPr>
        <w:spacing w:after="0" w:line="240" w:lineRule="auto"/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</w:pPr>
      <w:r w:rsidRPr="00371194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>Botella de 33 cl. PVP recomendado</w:t>
      </w:r>
      <w:r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 xml:space="preserve"> en grandes superficies</w:t>
      </w:r>
      <w:r w:rsidRPr="00371194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 xml:space="preserve">: </w:t>
      </w:r>
      <w:r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>1,59€</w:t>
      </w:r>
    </w:p>
    <w:p w14:paraId="594BF71C" w14:textId="77777777" w:rsidR="00D81BFB" w:rsidRDefault="00D81BFB" w:rsidP="00D81BFB">
      <w:pPr>
        <w:spacing w:after="0" w:line="240" w:lineRule="auto"/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</w:pPr>
      <w:r w:rsidRPr="001C0AA7"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  <w:t>Disponible en barril de 30 litros.</w:t>
      </w:r>
    </w:p>
    <w:p w14:paraId="5253E582" w14:textId="77777777" w:rsidR="00D81BFB" w:rsidRDefault="00D81BFB" w:rsidP="00D81BFB">
      <w:pPr>
        <w:spacing w:after="0" w:line="240" w:lineRule="auto"/>
        <w:rPr>
          <w:rFonts w:ascii="Segoe UI" w:eastAsia="Segoe UI" w:hAnsi="Segoe UI" w:cs="Times New Roman"/>
          <w:b/>
          <w:color w:val="262626" w:themeColor="text1" w:themeTint="D9"/>
          <w:sz w:val="21"/>
          <w:szCs w:val="21"/>
        </w:rPr>
      </w:pPr>
    </w:p>
    <w:p w14:paraId="77987B1F" w14:textId="77777777" w:rsidR="00D81BFB" w:rsidRPr="00F47816" w:rsidRDefault="00D81BFB" w:rsidP="00D81BFB">
      <w:pPr>
        <w:spacing w:after="0" w:line="240" w:lineRule="auto"/>
        <w:rPr>
          <w:rFonts w:ascii="Segoe UI" w:eastAsia="Segoe UI" w:hAnsi="Segoe UI" w:cs="Times New Roman"/>
          <w:b/>
          <w:color w:val="262626" w:themeColor="text1" w:themeTint="D9"/>
          <w:sz w:val="4"/>
          <w:szCs w:val="4"/>
        </w:rPr>
      </w:pPr>
    </w:p>
    <w:p w14:paraId="2FB85EBB" w14:textId="7BF8096D" w:rsidR="00D81BFB" w:rsidRDefault="00D81BFB" w:rsidP="00D81BFB">
      <w:pPr>
        <w:spacing w:after="0" w:line="240" w:lineRule="auto"/>
        <w:jc w:val="both"/>
        <w:rPr>
          <w:rFonts w:ascii="Corpid" w:hAnsi="Corpid"/>
          <w:color w:val="777777"/>
          <w:sz w:val="23"/>
          <w:szCs w:val="23"/>
          <w:shd w:val="clear" w:color="auto" w:fill="FFFFFF"/>
        </w:rPr>
      </w:pPr>
      <w:r>
        <w:rPr>
          <w:rFonts w:ascii="Segoe UI" w:eastAsia="Segoe UI" w:hAnsi="Segoe UI" w:cs="Times New Roman"/>
          <w:iCs/>
          <w:noProof/>
          <w:sz w:val="21"/>
          <w:szCs w:val="21"/>
          <w:u w:val="single"/>
        </w:rPr>
        <w:lastRenderedPageBreak/>
        <w:drawing>
          <wp:anchor distT="0" distB="0" distL="114300" distR="114300" simplePos="0" relativeHeight="251658241" behindDoc="1" locked="0" layoutInCell="1" allowOverlap="1" wp14:anchorId="7CC17745" wp14:editId="2665B584">
            <wp:simplePos x="0" y="0"/>
            <wp:positionH relativeFrom="column">
              <wp:posOffset>32385</wp:posOffset>
            </wp:positionH>
            <wp:positionV relativeFrom="paragraph">
              <wp:posOffset>22225</wp:posOffset>
            </wp:positionV>
            <wp:extent cx="1565275" cy="3790315"/>
            <wp:effectExtent l="0" t="0" r="0" b="0"/>
            <wp:wrapTight wrapText="bothSides">
              <wp:wrapPolygon edited="0">
                <wp:start x="8149" y="434"/>
                <wp:lineTo x="7361" y="760"/>
                <wp:lineTo x="6835" y="1520"/>
                <wp:lineTo x="6309" y="5862"/>
                <wp:lineTo x="4206" y="9336"/>
                <wp:lineTo x="3680" y="12810"/>
                <wp:lineTo x="3680" y="18021"/>
                <wp:lineTo x="4469" y="19758"/>
                <wp:lineTo x="8412" y="20301"/>
                <wp:lineTo x="12092" y="20301"/>
                <wp:lineTo x="16036" y="19758"/>
                <wp:lineTo x="16824" y="18021"/>
                <wp:lineTo x="16824" y="12810"/>
                <wp:lineTo x="16299" y="9336"/>
                <wp:lineTo x="14984" y="7599"/>
                <wp:lineTo x="13407" y="977"/>
                <wp:lineTo x="12618" y="434"/>
                <wp:lineTo x="8149" y="434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45" t="14975" r="26645"/>
                    <a:stretch/>
                  </pic:blipFill>
                  <pic:spPr bwMode="auto">
                    <a:xfrm>
                      <a:off x="0" y="0"/>
                      <a:ext cx="1565275" cy="3790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" w:eastAsia="Segoe UI" w:hAnsi="Segoe UI" w:cs="Times New Roman"/>
          <w:b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15773A" wp14:editId="50B56AD3">
                <wp:simplePos x="0" y="0"/>
                <wp:positionH relativeFrom="column">
                  <wp:posOffset>1525905</wp:posOffset>
                </wp:positionH>
                <wp:positionV relativeFrom="paragraph">
                  <wp:posOffset>78105</wp:posOffset>
                </wp:positionV>
                <wp:extent cx="1819910" cy="3573780"/>
                <wp:effectExtent l="0" t="0" r="27940" b="26670"/>
                <wp:wrapThrough wrapText="bothSides">
                  <wp:wrapPolygon edited="0">
                    <wp:start x="0" y="0"/>
                    <wp:lineTo x="0" y="21646"/>
                    <wp:lineTo x="21706" y="21646"/>
                    <wp:lineTo x="21706" y="0"/>
                    <wp:lineTo x="0" y="0"/>
                  </wp:wrapPolygon>
                </wp:wrapThrough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910" cy="3573780"/>
                          <a:chOff x="-41" y="-221707"/>
                          <a:chExt cx="2255089" cy="3830556"/>
                        </a:xfrm>
                      </wpg:grpSpPr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1" y="-221707"/>
                            <a:ext cx="2255089" cy="600547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58E3A3" w14:textId="77777777" w:rsidR="00D81BFB" w:rsidRDefault="00D81BFB" w:rsidP="00D81BFB">
                              <w:pPr>
                                <w:spacing w:after="0"/>
                                <w:jc w:val="center"/>
                                <w:rPr>
                                  <w:rFonts w:ascii="BigNoodleTitling" w:hAnsi="BigNoodleTitling"/>
                                  <w:color w:val="FFFFFF"/>
                                  <w:sz w:val="32"/>
                                </w:rPr>
                              </w:pPr>
                              <w:r w:rsidRPr="00F67B7B">
                                <w:rPr>
                                  <w:rFonts w:ascii="BigNoodleTitling" w:hAnsi="BigNoodleTitling"/>
                                  <w:color w:val="FFFFFF"/>
                                  <w:sz w:val="32"/>
                                </w:rPr>
                                <w:t xml:space="preserve">LA SAGRA </w:t>
                              </w:r>
                            </w:p>
                            <w:p w14:paraId="5921B9DB" w14:textId="77777777" w:rsidR="00D81BFB" w:rsidRPr="00F67B7B" w:rsidRDefault="00D81BFB" w:rsidP="00D81BFB">
                              <w:pPr>
                                <w:spacing w:after="0"/>
                                <w:jc w:val="center"/>
                                <w:rPr>
                                  <w:rFonts w:ascii="BigNoodleTitling" w:hAnsi="BigNoodleTitling"/>
                                  <w:color w:val="FFFFFF"/>
                                  <w:sz w:val="32"/>
                                </w:rPr>
                              </w:pPr>
                              <w:r>
                                <w:rPr>
                                  <w:rFonts w:ascii="BigNoodleTitling" w:hAnsi="BigNoodleTitling"/>
                                  <w:color w:val="FFFFFF"/>
                                  <w:sz w:val="32"/>
                                </w:rPr>
                                <w:t>RADLER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1" y="438027"/>
                            <a:ext cx="2255089" cy="31708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ADF1FE" w14:textId="77777777" w:rsidR="00D81BFB" w:rsidRPr="00A965CB" w:rsidRDefault="00D81BFB" w:rsidP="00D81BFB">
                              <w:pPr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>Cerveza artesanal.</w:t>
                              </w:r>
                              <w:r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Estilo </w:t>
                              </w:r>
                              <w:proofErr w:type="spellStart"/>
                              <w:r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>Radler</w:t>
                              </w:r>
                              <w:proofErr w:type="spellEnd"/>
                              <w:r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>Alc</w:t>
                              </w:r>
                              <w:proofErr w:type="spellEnd"/>
                              <w:r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2,6</w:t>
                              </w:r>
                              <w:r w:rsidRPr="00A965CB">
                                <w:rPr>
                                  <w:rFonts w:ascii="Avenir Next LT Pro Light Cond" w:hAnsi="Avenir Next LT Pro Light Cond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% vol. </w:t>
                              </w:r>
                            </w:p>
                            <w:p w14:paraId="05295699" w14:textId="5910B772" w:rsidR="00D81BFB" w:rsidRDefault="00D81BFB" w:rsidP="00D81BFB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  <w:r w:rsidRPr="00C05047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Cerveza de </w:t>
                              </w:r>
                              <w:r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baja graduación, sabor suave y ligero y de apariencia turbia, propia de las cervezas </w:t>
                              </w:r>
                              <w:proofErr w:type="spellStart"/>
                              <w:r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Radler</w:t>
                              </w:r>
                              <w:proofErr w:type="spellEnd"/>
                              <w:r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. Cítrica y refrescante debido a la incorporación de </w:t>
                              </w:r>
                              <w:r w:rsidR="00272E32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extractos naturales de limón y zumo de limón</w:t>
                              </w:r>
                              <w:r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1DEBDD56" w14:textId="77777777" w:rsidR="00D81BFB" w:rsidRPr="00F67B7B" w:rsidRDefault="00D81BFB" w:rsidP="00D81BFB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</w:p>
                            <w:p w14:paraId="46923F2A" w14:textId="66038362" w:rsidR="00D81BFB" w:rsidRPr="00F67B7B" w:rsidRDefault="006C7671" w:rsidP="00D81BFB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</w:pPr>
                              <w:r w:rsidRPr="006C7671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 xml:space="preserve">Clara. Ingredientes. Cerveza (Agua, </w:t>
                              </w:r>
                              <w:r w:rsidRPr="006C7671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malta de cebada y de trigo</w:t>
                              </w:r>
                              <w:r w:rsidRPr="006C7671">
                                <w:rPr>
                                  <w:rFonts w:ascii="Avenir Next LT Pro Light Cond" w:hAnsi="Avenir Next LT Pro Light Cond"/>
                                  <w:sz w:val="18"/>
                                  <w:szCs w:val="18"/>
                                </w:rPr>
                                <w:t>, limón natural, cilantro, lúpulo y levadura), Limonada (Agua, zumo natural de limón, azúcar y sorbato de potasio)</w:t>
                              </w:r>
                            </w:p>
                            <w:p w14:paraId="738E1A60" w14:textId="77777777" w:rsidR="00D81BFB" w:rsidRDefault="00D81BFB" w:rsidP="00D81BFB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FD364D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IBUs</w:t>
                              </w:r>
                              <w:proofErr w:type="spellEnd"/>
                              <w:r w:rsidRPr="00FD364D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: 8.</w:t>
                              </w:r>
                            </w:p>
                            <w:p w14:paraId="2D96D933" w14:textId="2FEC9EA8" w:rsidR="00D81BFB" w:rsidRPr="00F67B7B" w:rsidRDefault="00D81BFB" w:rsidP="00D81BFB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AF086B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100 ml: </w:t>
                              </w:r>
                              <w:r w:rsidR="006C7671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159</w:t>
                              </w:r>
                              <w:r w:rsidRPr="00AF086B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 kJ / </w:t>
                              </w:r>
                              <w:r w:rsidR="006C7671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38</w:t>
                              </w:r>
                              <w:r w:rsidRPr="00AF086B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 kcal.</w:t>
                              </w:r>
                            </w:p>
                            <w:p w14:paraId="0F174AFA" w14:textId="77777777" w:rsidR="00D81BFB" w:rsidRPr="00F67B7B" w:rsidRDefault="00D81BFB" w:rsidP="00D81BFB">
                              <w:pPr>
                                <w:jc w:val="both"/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F67B7B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Tº</w:t>
                              </w:r>
                              <w:proofErr w:type="spellEnd"/>
                              <w:r w:rsidRPr="00F67B7B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 xml:space="preserve"> de cons</w:t>
                              </w:r>
                              <w:r w:rsidRPr="00141B36">
                                <w:rPr>
                                  <w:rFonts w:ascii="Avenir Next LT Pro Light Cond" w:hAnsi="Avenir Next LT Pro Light Cond"/>
                                  <w:b/>
                                  <w:sz w:val="18"/>
                                  <w:szCs w:val="18"/>
                                </w:rPr>
                                <w:t>umo: entre 4º y 6º.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15773A" id="Grupo 9" o:spid="_x0000_s1026" style="position:absolute;left:0;text-align:left;margin-left:120.15pt;margin-top:6.15pt;width:143.3pt;height:281.4pt;z-index:251658240;mso-width-relative:margin;mso-height-relative:margin" coordorigin=",-2217" coordsize="22550,38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lRM+AIAAKIIAAAOAAAAZHJzL2Uyb0RvYy54bWzMVttu2zAMfR+wfxD03vqSuHGMOkWXtsGA&#10;bivQ7QMUWb5gsqRJSuzu60fJTtJmxR66FmgeHIlkyMPDi3N+0bccbZk2jRQ5jk5DjJigsmhEleMf&#10;329OUoyMJaIgXAqW4wdm8MXi44fzTmUslrXkBdMInAiTdSrHtbUqCwJDa9YScyoVE6AspW6Jhauu&#10;gkKTDry3PIjD8CzopC6UlpQZA9KrQYkX3n9ZMmq/laVhFvEcAzbrn9o/1+4ZLM5JVmmi6oaOMMgL&#10;ULSkERB07+qKWII2uvnLVdtQLY0s7SmVbSDLsqHM5wDZROFRNistN8rnUmVdpfY0AbVHPL3YLf26&#10;vdOoKXI8x0iQFkq00hsl0dxR06kqA4uVVvfqTo+Cari5bPtSt+4b8kC9J/VhTyrrLaIgjNJoPo+A&#10;ewq6STKbzNKRdlpDbdzvTqYRRqA9ieNoFs6GotD6evQQx0kSpoDPe0gnYZKcOZtgByBwOPewOgWt&#10;ZA5smf9j674mivkiGMfFyFY03dG13JBCS1QwZCFlieKBOG/sWEO2/yQdD74/jLqV9KdBQi5rIip2&#10;qbXsakYKQBn5pBx8iON+6gpgMuOcrLsvsoDikI2V3tER9c9SuCvBEwLPwjCZeo73/JFMaWNXTLbI&#10;HXKsYW58FLK9NXagemfi6m0kb4qbhnN/cbPKllyjLYEps/2QKd+0AHmQpUkYjkUHsau6N412YkDi&#10;J9558XV9EoAL1EF/JnHiMQnpIgMokrWNhe3BmzbHKUTYxXB8XovCm1jS8OEMQbgA7ztOB3Ztv+7B&#10;0AnXsngAqrUctgRsNTjUUv/GqIMNkWPza0M0w4h/FlCueTSdupXiL9NkFsNFP9asH2uIoOAK6MFo&#10;OC6tX0MuDSEvoaxl45k+IBmxQi8P+N6+qZP32dTTSRrG41p4tqcnsDbS2E/eazW1rtb7lr7xn3Hl&#10;/Ks1n+j2Hf1Wc/FK3e+3v989h9Z7n0Pg9zy8CP2KGF/a7k37+O6H5vDXYvEHAAD//wMAUEsDBBQA&#10;BgAIAAAAIQA0jwOC4QAAAAoBAAAPAAAAZHJzL2Rvd25yZXYueG1sTI9BS8NAEIXvgv9hGcGb3SQ1&#10;tcZsSinqqQi2gvQ2zU6T0OxuyG6T9N87nvQ0M7zHm+/lq8m0YqDeN84qiGcRCLKl042tFHzt3x6W&#10;IHxAq7F1lhRcycOquL3JMdNutJ807EIlOMT6DBXUIXSZlL6syaCfuY4sayfXGwx89pXUPY4cblqZ&#10;RNFCGmwsf6ixo01N5Xl3MQreRxzX8/h12J5Pm+thn358b2NS6v5uWr+ACDSFPzP84jM6FMx0dBer&#10;vWgVJI/RnK0sJDzZkCaLZxBHXp7SGGSRy/8Vih8AAAD//wMAUEsBAi0AFAAGAAgAAAAhALaDOJL+&#10;AAAA4QEAABMAAAAAAAAAAAAAAAAAAAAAAFtDb250ZW50X1R5cGVzXS54bWxQSwECLQAUAAYACAAA&#10;ACEAOP0h/9YAAACUAQAACwAAAAAAAAAAAAAAAAAvAQAAX3JlbHMvLnJlbHNQSwECLQAUAAYACAAA&#10;ACEAx/pUTPgCAACiCAAADgAAAAAAAAAAAAAAAAAuAgAAZHJzL2Uyb0RvYy54bWxQSwECLQAUAAYA&#10;CAAAACEANI8DguEAAAAKAQAADwAAAAAAAAAAAAAAAABSBQAAZHJzL2Rvd25yZXYueG1sUEsFBgAA&#10;AAAEAAQA8wAAAGA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top:-2217;width:22550;height:6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0PxwgAAANsAAAAPAAAAZHJzL2Rvd25yZXYueG1sRE/bagIx&#10;EH0v+A9hhL6Umq1Yq6tRRBGKVEtXP2DYjJulm8mSpLr+fSMU+jaHc535srONuJAPtWMFL4MMBHHp&#10;dM2VgtNx+zwBESKyxsYxKbhRgOWi9zDHXLsrf9GliJVIIRxyVGBibHMpQ2nIYhi4ljhxZ+ctxgR9&#10;JbXHawq3jRxm2VharDk1GGxpbaj8Ln6sgjKaHZ1o71efr2/Tj83osN2fn5R67HerGYhIXfwX/7nf&#10;dZo/gvsv6QC5+AUAAP//AwBQSwECLQAUAAYACAAAACEA2+H2y+4AAACFAQAAEwAAAAAAAAAAAAAA&#10;AAAAAAAAW0NvbnRlbnRfVHlwZXNdLnhtbFBLAQItABQABgAIAAAAIQBa9CxbvwAAABUBAAALAAAA&#10;AAAAAAAAAAAAAB8BAABfcmVscy8ucmVsc1BLAQItABQABgAIAAAAIQCTw0PxwgAAANsAAAAPAAAA&#10;AAAAAAAAAAAAAAcCAABkcnMvZG93bnJldi54bWxQSwUGAAAAAAMAAwC3AAAA9gIAAAAA&#10;" fillcolor="#272727 [2749]" stroked="f">
                  <v:textbox>
                    <w:txbxContent>
                      <w:p w14:paraId="5C58E3A3" w14:textId="77777777" w:rsidR="00D81BFB" w:rsidRDefault="00D81BFB" w:rsidP="00D81BFB">
                        <w:pPr>
                          <w:spacing w:after="0"/>
                          <w:jc w:val="center"/>
                          <w:rPr>
                            <w:rFonts w:ascii="BigNoodleTitling" w:hAnsi="BigNoodleTitling"/>
                            <w:color w:val="FFFFFF"/>
                            <w:sz w:val="32"/>
                          </w:rPr>
                        </w:pPr>
                        <w:r w:rsidRPr="00F67B7B">
                          <w:rPr>
                            <w:rFonts w:ascii="BigNoodleTitling" w:hAnsi="BigNoodleTitling"/>
                            <w:color w:val="FFFFFF"/>
                            <w:sz w:val="32"/>
                          </w:rPr>
                          <w:t xml:space="preserve">LA SAGRA </w:t>
                        </w:r>
                      </w:p>
                      <w:p w14:paraId="5921B9DB" w14:textId="77777777" w:rsidR="00D81BFB" w:rsidRPr="00F67B7B" w:rsidRDefault="00D81BFB" w:rsidP="00D81BFB">
                        <w:pPr>
                          <w:spacing w:after="0"/>
                          <w:jc w:val="center"/>
                          <w:rPr>
                            <w:rFonts w:ascii="BigNoodleTitling" w:hAnsi="BigNoodleTitling"/>
                            <w:color w:val="FFFFFF"/>
                            <w:sz w:val="32"/>
                          </w:rPr>
                        </w:pPr>
                        <w:r>
                          <w:rPr>
                            <w:rFonts w:ascii="BigNoodleTitling" w:hAnsi="BigNoodleTitling"/>
                            <w:color w:val="FFFFFF"/>
                            <w:sz w:val="32"/>
                          </w:rPr>
                          <w:t>RADLER</w:t>
                        </w:r>
                      </w:p>
                    </w:txbxContent>
                  </v:textbox>
                </v:shape>
                <v:shape id="Cuadro de texto 2" o:spid="_x0000_s1028" type="#_x0000_t202" style="position:absolute;top:4380;width:22550;height:3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Nd0wgAAANsAAAAPAAAAZHJzL2Rvd25yZXYueG1sRE9Na8JA&#10;EL0L/odlhF6K2bRiqdE1SEuhF7WNgtchO82GZmdDdqPpv3eFgrd5vM9Z5YNtxJk6XztW8JSkIIhL&#10;p2uuFBwPH9NXED4ga2wck4I/8pCvx6MVZtpd+JvORahEDGGfoQITQptJ6UtDFn3iWuLI/bjOYoiw&#10;q6Tu8BLDbSOf0/RFWqw5Nhhs6c1Q+Vv0VsGs3s6NLd53M9niV7nfnPrHBSv1MBk2SxCBhnAX/7s/&#10;dZw/h9sv8QC5vgIAAP//AwBQSwECLQAUAAYACAAAACEA2+H2y+4AAACFAQAAEwAAAAAAAAAAAAAA&#10;AAAAAAAAW0NvbnRlbnRfVHlwZXNdLnhtbFBLAQItABQABgAIAAAAIQBa9CxbvwAAABUBAAALAAAA&#10;AAAAAAAAAAAAAB8BAABfcmVscy8ucmVsc1BLAQItABQABgAIAAAAIQB1TNd0wgAAANsAAAAPAAAA&#10;AAAAAAAAAAAAAAcCAABkcnMvZG93bnJldi54bWxQSwUGAAAAAAMAAwC3AAAA9gIAAAAA&#10;" strokecolor="#272727 [2749]">
                  <v:textbox>
                    <w:txbxContent>
                      <w:p w14:paraId="2DADF1FE" w14:textId="77777777" w:rsidR="00D81BFB" w:rsidRPr="00A965CB" w:rsidRDefault="00D81BFB" w:rsidP="00D81BFB">
                        <w:pPr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>Cerveza artesanal.</w:t>
                        </w:r>
                        <w:r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 Estilo </w:t>
                        </w:r>
                        <w:proofErr w:type="spellStart"/>
                        <w:r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>Radler</w:t>
                        </w:r>
                        <w:proofErr w:type="spellEnd"/>
                        <w:r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>Alc</w:t>
                        </w:r>
                        <w:proofErr w:type="spellEnd"/>
                        <w:r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 2,6</w:t>
                        </w:r>
                        <w:r w:rsidRPr="00A965CB">
                          <w:rPr>
                            <w:rFonts w:ascii="Avenir Next LT Pro Light Cond" w:hAnsi="Avenir Next LT Pro Light Cond"/>
                            <w:b/>
                            <w:bCs/>
                            <w:sz w:val="18"/>
                            <w:szCs w:val="18"/>
                          </w:rPr>
                          <w:t xml:space="preserve">% vol. </w:t>
                        </w:r>
                      </w:p>
                      <w:p w14:paraId="05295699" w14:textId="5910B772" w:rsidR="00D81BFB" w:rsidRDefault="00D81BFB" w:rsidP="00D81BF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  <w:r w:rsidRPr="00C05047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Cerveza de </w:t>
                        </w:r>
                        <w:r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baja graduación, sabor suave y ligero y de apariencia turbia, propia de las cervezas </w:t>
                        </w:r>
                        <w:proofErr w:type="spellStart"/>
                        <w:r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Radler</w:t>
                        </w:r>
                        <w:proofErr w:type="spellEnd"/>
                        <w:r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. Cítrica y refrescante debido a la incorporación de </w:t>
                        </w:r>
                        <w:r w:rsidR="00272E32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extractos naturales de limón y zumo de limón</w:t>
                        </w:r>
                        <w:r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.</w:t>
                        </w:r>
                      </w:p>
                      <w:p w14:paraId="1DEBDD56" w14:textId="77777777" w:rsidR="00D81BFB" w:rsidRPr="00F67B7B" w:rsidRDefault="00D81BFB" w:rsidP="00D81BF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</w:p>
                      <w:p w14:paraId="46923F2A" w14:textId="66038362" w:rsidR="00D81BFB" w:rsidRPr="00F67B7B" w:rsidRDefault="006C7671" w:rsidP="00D81BF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</w:pPr>
                        <w:r w:rsidRPr="006C7671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 xml:space="preserve">Clara. Ingredientes. Cerveza (Agua, </w:t>
                        </w:r>
                        <w:r w:rsidRPr="006C7671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malta de cebada y de trigo</w:t>
                        </w:r>
                        <w:r w:rsidRPr="006C7671">
                          <w:rPr>
                            <w:rFonts w:ascii="Avenir Next LT Pro Light Cond" w:hAnsi="Avenir Next LT Pro Light Cond"/>
                            <w:sz w:val="18"/>
                            <w:szCs w:val="18"/>
                          </w:rPr>
                          <w:t>, limón natural, cilantro, lúpulo y levadura), Limonada (Agua, zumo natural de limón, azúcar y sorbato de potasio)</w:t>
                        </w:r>
                      </w:p>
                      <w:p w14:paraId="738E1A60" w14:textId="77777777" w:rsidR="00D81BFB" w:rsidRDefault="00D81BFB" w:rsidP="00D81BFB">
                        <w:pPr>
                          <w:jc w:val="both"/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</w:pPr>
                        <w:proofErr w:type="spellStart"/>
                        <w:r w:rsidRPr="00FD364D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IBUs</w:t>
                        </w:r>
                        <w:proofErr w:type="spellEnd"/>
                        <w:r w:rsidRPr="00FD364D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: 8.</w:t>
                        </w:r>
                      </w:p>
                      <w:p w14:paraId="2D96D933" w14:textId="2FEC9EA8" w:rsidR="00D81BFB" w:rsidRPr="00F67B7B" w:rsidRDefault="00D81BFB" w:rsidP="00D81BFB">
                        <w:pPr>
                          <w:jc w:val="both"/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</w:pPr>
                        <w:r w:rsidRPr="00AF086B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100 ml: </w:t>
                        </w:r>
                        <w:r w:rsidR="006C7671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159</w:t>
                        </w:r>
                        <w:r w:rsidRPr="00AF086B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 kJ / </w:t>
                        </w:r>
                        <w:r w:rsidR="006C7671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38</w:t>
                        </w:r>
                        <w:r w:rsidRPr="00AF086B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 kcal.</w:t>
                        </w:r>
                      </w:p>
                      <w:p w14:paraId="0F174AFA" w14:textId="77777777" w:rsidR="00D81BFB" w:rsidRPr="00F67B7B" w:rsidRDefault="00D81BFB" w:rsidP="00D81BFB">
                        <w:pPr>
                          <w:jc w:val="both"/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</w:pPr>
                        <w:proofErr w:type="spellStart"/>
                        <w:r w:rsidRPr="00F67B7B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Tº</w:t>
                        </w:r>
                        <w:proofErr w:type="spellEnd"/>
                        <w:r w:rsidRPr="00F67B7B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 xml:space="preserve"> de cons</w:t>
                        </w:r>
                        <w:r w:rsidRPr="00141B36">
                          <w:rPr>
                            <w:rFonts w:ascii="Avenir Next LT Pro Light Cond" w:hAnsi="Avenir Next LT Pro Light Cond"/>
                            <w:b/>
                            <w:sz w:val="18"/>
                            <w:szCs w:val="18"/>
                          </w:rPr>
                          <w:t>umo: entre 4º y 6º.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4F16F92F" w14:textId="09750DBA" w:rsidR="00D81BFB" w:rsidRDefault="00D81BFB" w:rsidP="00D81BFB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3F626454" w14:textId="77777777" w:rsidR="00D81BFB" w:rsidRDefault="00D81BFB" w:rsidP="00D81BFB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3CAFC5B4" w14:textId="4E4303DD" w:rsidR="00D81BFB" w:rsidRPr="00383CC3" w:rsidRDefault="00D81BFB" w:rsidP="00D81BFB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  <w:u w:val="single"/>
        </w:rPr>
      </w:pPr>
    </w:p>
    <w:p w14:paraId="3E406667" w14:textId="77777777" w:rsidR="00D81BFB" w:rsidRDefault="00D81BFB" w:rsidP="00D81BFB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47A5595B" w14:textId="77777777" w:rsidR="00D81BFB" w:rsidRDefault="00D81BFB" w:rsidP="00D81BFB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2D61CD07" w14:textId="77777777" w:rsidR="00D81BFB" w:rsidRPr="00F147CA" w:rsidRDefault="00D81BFB" w:rsidP="00D81BFB">
      <w:pPr>
        <w:spacing w:after="0" w:line="240" w:lineRule="auto"/>
        <w:jc w:val="both"/>
        <w:rPr>
          <w:rFonts w:ascii="Segoe UI" w:eastAsia="Segoe UI" w:hAnsi="Segoe UI" w:cs="Times New Roman"/>
          <w:iCs/>
          <w:sz w:val="21"/>
          <w:szCs w:val="21"/>
        </w:rPr>
      </w:pPr>
    </w:p>
    <w:p w14:paraId="1C035EA3" w14:textId="77777777" w:rsidR="00D81BFB" w:rsidRDefault="00D81BFB" w:rsidP="00D81BFB">
      <w:pPr>
        <w:spacing w:line="240" w:lineRule="auto"/>
        <w:rPr>
          <w:rFonts w:ascii="Segoe UI" w:eastAsia="Segoe UI" w:hAnsi="Segoe UI" w:cs="Times New Roman"/>
          <w:sz w:val="21"/>
          <w:szCs w:val="21"/>
        </w:rPr>
      </w:pPr>
    </w:p>
    <w:p w14:paraId="5586451F" w14:textId="39800ECB" w:rsidR="00D81BFB" w:rsidRDefault="00D81BFB" w:rsidP="63B86231">
      <w:pPr>
        <w:spacing w:line="240" w:lineRule="auto"/>
        <w:rPr>
          <w:rFonts w:ascii="Segoe UI" w:hAnsi="Segoe UI" w:cs="Segoe UI"/>
          <w:b/>
          <w:bCs/>
          <w:sz w:val="18"/>
          <w:szCs w:val="18"/>
        </w:rPr>
      </w:pPr>
    </w:p>
    <w:p w14:paraId="00C4464F" w14:textId="04C9FFE6" w:rsidR="00C16F6B" w:rsidRDefault="00C16F6B" w:rsidP="63B86231">
      <w:pPr>
        <w:spacing w:line="240" w:lineRule="auto"/>
        <w:rPr>
          <w:rFonts w:ascii="Segoe UI" w:hAnsi="Segoe UI" w:cs="Segoe UI"/>
          <w:b/>
          <w:bCs/>
          <w:sz w:val="18"/>
          <w:szCs w:val="18"/>
        </w:rPr>
      </w:pPr>
    </w:p>
    <w:p w14:paraId="546ABAB3" w14:textId="1D894772" w:rsidR="00C16F6B" w:rsidRDefault="00C16F6B" w:rsidP="63B86231">
      <w:pPr>
        <w:spacing w:line="240" w:lineRule="auto"/>
        <w:rPr>
          <w:rFonts w:ascii="Segoe UI" w:hAnsi="Segoe UI" w:cs="Segoe UI"/>
          <w:b/>
          <w:bCs/>
          <w:sz w:val="18"/>
          <w:szCs w:val="18"/>
        </w:rPr>
      </w:pPr>
    </w:p>
    <w:p w14:paraId="36868F8B" w14:textId="633DAB00" w:rsidR="00C16F6B" w:rsidRDefault="00C16F6B" w:rsidP="63B86231">
      <w:pPr>
        <w:spacing w:line="240" w:lineRule="auto"/>
        <w:rPr>
          <w:rFonts w:ascii="Segoe UI" w:hAnsi="Segoe UI" w:cs="Segoe UI"/>
          <w:b/>
          <w:bCs/>
          <w:sz w:val="18"/>
          <w:szCs w:val="18"/>
        </w:rPr>
      </w:pPr>
    </w:p>
    <w:p w14:paraId="4FD6013B" w14:textId="5FFA134B" w:rsidR="00C16F6B" w:rsidRDefault="00C16F6B" w:rsidP="63B86231">
      <w:pPr>
        <w:spacing w:line="240" w:lineRule="auto"/>
        <w:rPr>
          <w:rFonts w:ascii="Segoe UI" w:hAnsi="Segoe UI" w:cs="Segoe UI"/>
          <w:b/>
          <w:bCs/>
          <w:sz w:val="18"/>
          <w:szCs w:val="18"/>
        </w:rPr>
      </w:pPr>
    </w:p>
    <w:p w14:paraId="17C2FC71" w14:textId="2E5B2683" w:rsidR="00C16F6B" w:rsidRDefault="00C16F6B" w:rsidP="63B86231">
      <w:pPr>
        <w:spacing w:line="240" w:lineRule="auto"/>
        <w:rPr>
          <w:rFonts w:ascii="Segoe UI" w:hAnsi="Segoe UI" w:cs="Segoe UI"/>
          <w:b/>
          <w:bCs/>
          <w:sz w:val="18"/>
          <w:szCs w:val="18"/>
        </w:rPr>
      </w:pPr>
    </w:p>
    <w:p w14:paraId="79E1308D" w14:textId="4F107D92" w:rsidR="00C16F6B" w:rsidRDefault="00C16F6B" w:rsidP="63B86231">
      <w:pPr>
        <w:spacing w:line="240" w:lineRule="auto"/>
        <w:rPr>
          <w:rFonts w:ascii="Segoe UI" w:hAnsi="Segoe UI" w:cs="Segoe UI"/>
          <w:b/>
          <w:bCs/>
          <w:sz w:val="18"/>
          <w:szCs w:val="18"/>
        </w:rPr>
      </w:pPr>
    </w:p>
    <w:p w14:paraId="46AE16B1" w14:textId="77777777" w:rsidR="00C16F6B" w:rsidRDefault="00C16F6B" w:rsidP="63B86231">
      <w:pPr>
        <w:spacing w:line="240" w:lineRule="auto"/>
        <w:rPr>
          <w:rFonts w:ascii="Segoe UI" w:hAnsi="Segoe UI" w:cs="Segoe UI"/>
          <w:b/>
          <w:bCs/>
          <w:sz w:val="18"/>
          <w:szCs w:val="18"/>
        </w:rPr>
      </w:pPr>
    </w:p>
    <w:p w14:paraId="4B91C7E5" w14:textId="77777777" w:rsidR="00D81BFB" w:rsidRDefault="00D81BFB" w:rsidP="005D7DF8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67D67AE4" w14:textId="77777777" w:rsidR="00D81BFB" w:rsidRDefault="00D81BFB" w:rsidP="005D7DF8">
      <w:pPr>
        <w:spacing w:line="240" w:lineRule="auto"/>
        <w:rPr>
          <w:rFonts w:ascii="Segoe UI" w:hAnsi="Segoe UI" w:cs="Segoe UI"/>
          <w:b/>
          <w:sz w:val="18"/>
          <w:szCs w:val="20"/>
        </w:rPr>
      </w:pPr>
    </w:p>
    <w:p w14:paraId="1D6B8F17" w14:textId="32AE67F2" w:rsidR="005D7DF8" w:rsidRPr="00D31790" w:rsidRDefault="005D7DF8" w:rsidP="005D7DF8">
      <w:pPr>
        <w:spacing w:line="240" w:lineRule="auto"/>
        <w:rPr>
          <w:rFonts w:ascii="Segoe UI" w:hAnsi="Segoe UI" w:cs="Segoe UI"/>
          <w:b/>
          <w:strike/>
          <w:color w:val="FF0000"/>
          <w:sz w:val="18"/>
          <w:szCs w:val="20"/>
        </w:rPr>
      </w:pPr>
      <w:r w:rsidRPr="001B581B">
        <w:rPr>
          <w:rFonts w:ascii="Segoe UI" w:hAnsi="Segoe UI" w:cs="Segoe UI"/>
          <w:b/>
          <w:sz w:val="18"/>
          <w:szCs w:val="20"/>
        </w:rPr>
        <w:t>Sobre L</w:t>
      </w:r>
      <w:r>
        <w:rPr>
          <w:rFonts w:ascii="Segoe UI" w:hAnsi="Segoe UI" w:cs="Segoe UI"/>
          <w:b/>
          <w:sz w:val="18"/>
          <w:szCs w:val="20"/>
        </w:rPr>
        <w:t>A SAGRA</w:t>
      </w:r>
      <w:r w:rsidRPr="001B581B">
        <w:rPr>
          <w:rFonts w:ascii="Segoe UI" w:hAnsi="Segoe UI" w:cs="Segoe UI"/>
          <w:b/>
          <w:sz w:val="18"/>
          <w:szCs w:val="20"/>
        </w:rPr>
        <w:t xml:space="preserve"> </w:t>
      </w:r>
    </w:p>
    <w:p w14:paraId="425D2652" w14:textId="77777777" w:rsidR="005D7DF8" w:rsidRPr="001B581B" w:rsidRDefault="005D7DF8" w:rsidP="005D7DF8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>
        <w:rPr>
          <w:rFonts w:ascii="Segoe UI" w:hAnsi="Segoe UI" w:cs="Segoe UI"/>
          <w:color w:val="000000"/>
          <w:sz w:val="18"/>
          <w:szCs w:val="20"/>
        </w:rPr>
        <w:t xml:space="preserve">LA SAGRA es una </w:t>
      </w:r>
      <w:r w:rsidRPr="001B581B">
        <w:rPr>
          <w:rFonts w:ascii="Segoe UI" w:hAnsi="Segoe UI" w:cs="Segoe UI"/>
          <w:color w:val="000000"/>
          <w:sz w:val="18"/>
          <w:szCs w:val="20"/>
        </w:rPr>
        <w:t>cervecera premium nacida en 2011 en la región de La Sagra</w:t>
      </w:r>
      <w:r>
        <w:rPr>
          <w:rFonts w:ascii="Segoe UI" w:hAnsi="Segoe UI" w:cs="Segoe UI"/>
          <w:color w:val="000000"/>
          <w:sz w:val="18"/>
          <w:szCs w:val="20"/>
        </w:rPr>
        <w:t xml:space="preserve">, en </w:t>
      </w:r>
      <w:r w:rsidRPr="001B581B">
        <w:rPr>
          <w:rFonts w:ascii="Segoe UI" w:hAnsi="Segoe UI" w:cs="Segoe UI"/>
          <w:color w:val="000000"/>
          <w:sz w:val="18"/>
          <w:szCs w:val="20"/>
        </w:rPr>
        <w:t>Toledo. Sus cervezas</w:t>
      </w:r>
      <w:r>
        <w:rPr>
          <w:rFonts w:ascii="Segoe UI" w:hAnsi="Segoe UI" w:cs="Segoe UI"/>
          <w:color w:val="000000"/>
          <w:sz w:val="18"/>
          <w:szCs w:val="20"/>
        </w:rPr>
        <w:t>,</w:t>
      </w:r>
      <w:r w:rsidRPr="001B581B">
        <w:rPr>
          <w:rFonts w:ascii="Segoe UI" w:hAnsi="Segoe UI" w:cs="Segoe UI"/>
          <w:color w:val="000000"/>
          <w:sz w:val="18"/>
          <w:szCs w:val="20"/>
        </w:rPr>
        <w:t xml:space="preserve"> e</w:t>
      </w:r>
      <w:r w:rsidRPr="001B581B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>laboradas 100% con malta de cebada y</w:t>
      </w:r>
      <w:r w:rsidRPr="001B581B">
        <w:rPr>
          <w:rFonts w:ascii="Segoe UI" w:hAnsi="Segoe UI" w:cs="Segoe UI"/>
          <w:color w:val="000000"/>
          <w:sz w:val="18"/>
          <w:szCs w:val="20"/>
        </w:rPr>
        <w:t xml:space="preserve"> sin aditivos, están hechas buscando un aroma y sabor únicos. </w:t>
      </w:r>
    </w:p>
    <w:p w14:paraId="0A93DDC7" w14:textId="77777777" w:rsidR="005D7DF8" w:rsidRDefault="005D7DF8" w:rsidP="005D7DF8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1B581B">
        <w:rPr>
          <w:rFonts w:ascii="Segoe UI" w:hAnsi="Segoe UI" w:cs="Segoe UI"/>
          <w:color w:val="000000"/>
          <w:sz w:val="18"/>
          <w:szCs w:val="20"/>
        </w:rPr>
        <w:t>Su equipo, joven y dinámico, encabezado por Carlos García, apuesta por la innovación y la diferenciación en base a los distintos estilos para ofrecer al consumidor un nuevo concepto de cerveza, original y de alta calidad.</w:t>
      </w:r>
    </w:p>
    <w:p w14:paraId="18120987" w14:textId="103BC961" w:rsidR="00383CC3" w:rsidRDefault="00383CC3" w:rsidP="00371194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>
        <w:rPr>
          <w:rFonts w:ascii="Segoe UI" w:hAnsi="Segoe UI" w:cs="Segoe UI"/>
          <w:color w:val="000000"/>
          <w:sz w:val="18"/>
          <w:szCs w:val="20"/>
        </w:rPr>
        <w:t xml:space="preserve">Cerveza LA SAGRA recomienda un consumo responsable. </w:t>
      </w:r>
      <w:proofErr w:type="spellStart"/>
      <w:r>
        <w:rPr>
          <w:rFonts w:ascii="Segoe UI" w:hAnsi="Segoe UI" w:cs="Segoe UI"/>
          <w:color w:val="000000"/>
          <w:sz w:val="18"/>
          <w:szCs w:val="20"/>
        </w:rPr>
        <w:t>Alc</w:t>
      </w:r>
      <w:proofErr w:type="spellEnd"/>
      <w:r>
        <w:rPr>
          <w:rFonts w:ascii="Segoe UI" w:hAnsi="Segoe UI" w:cs="Segoe UI"/>
          <w:color w:val="000000"/>
          <w:sz w:val="18"/>
          <w:szCs w:val="20"/>
        </w:rPr>
        <w:t xml:space="preserve">. </w:t>
      </w:r>
      <w:r w:rsidR="006C7671">
        <w:rPr>
          <w:rFonts w:ascii="Segoe UI" w:hAnsi="Segoe UI" w:cs="Segoe UI"/>
          <w:color w:val="000000"/>
          <w:sz w:val="18"/>
          <w:szCs w:val="20"/>
        </w:rPr>
        <w:t>2,6</w:t>
      </w:r>
      <w:r>
        <w:rPr>
          <w:rFonts w:ascii="Segoe UI" w:hAnsi="Segoe UI" w:cs="Segoe UI"/>
          <w:color w:val="000000"/>
          <w:sz w:val="18"/>
          <w:szCs w:val="20"/>
        </w:rPr>
        <w:t>% vol. Prohibida su venta a menores de 18 años.</w:t>
      </w:r>
    </w:p>
    <w:p w14:paraId="69805A57" w14:textId="225B4A22" w:rsidR="00911506" w:rsidRPr="00371194" w:rsidRDefault="00853D04" w:rsidP="00371194">
      <w:pPr>
        <w:spacing w:line="240" w:lineRule="auto"/>
        <w:jc w:val="both"/>
        <w:rPr>
          <w:rFonts w:ascii="Segoe UI" w:hAnsi="Segoe UI" w:cs="Segoe UI"/>
          <w:color w:val="262626" w:themeColor="text1" w:themeTint="D9"/>
          <w:sz w:val="18"/>
          <w:szCs w:val="20"/>
        </w:rPr>
      </w:pPr>
      <w:hyperlink r:id="rId14" w:history="1">
        <w:r w:rsidR="00487F7E" w:rsidRPr="0037119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www.cervezalasagra.es</w:t>
        </w:r>
      </w:hyperlink>
      <w:r w:rsidR="00BD5C37" w:rsidRPr="00371194">
        <w:rPr>
          <w:rStyle w:val="Hipervnculo"/>
          <w:rFonts w:ascii="Segoe UI" w:hAnsi="Segoe UI" w:cs="Segoe UI"/>
          <w:color w:val="262626" w:themeColor="text1" w:themeTint="D9"/>
        </w:rPr>
        <w:t> </w:t>
      </w:r>
      <w:r w:rsidR="00BD5C37" w:rsidRPr="00371194">
        <w:rPr>
          <w:rFonts w:ascii="Segoe UI" w:hAnsi="Segoe UI" w:cs="Segoe UI"/>
          <w:b/>
          <w:bCs/>
          <w:color w:val="262626" w:themeColor="text1" w:themeTint="D9"/>
          <w:sz w:val="18"/>
          <w:szCs w:val="20"/>
        </w:rPr>
        <w:t>| </w:t>
      </w:r>
      <w:hyperlink r:id="rId15" w:history="1">
        <w:r w:rsidR="00BD5C37" w:rsidRPr="0037119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info@cervezalasagra.es</w:t>
        </w:r>
      </w:hyperlink>
    </w:p>
    <w:p w14:paraId="7C169C56" w14:textId="77777777" w:rsidR="005900F6" w:rsidRPr="00CA4F9C" w:rsidRDefault="00853D04" w:rsidP="0014247F">
      <w:pPr>
        <w:pStyle w:val="NormalWeb"/>
        <w:spacing w:after="0" w:afterAutospacing="0"/>
        <w:rPr>
          <w:rFonts w:ascii="Segoe UI" w:hAnsi="Segoe UI" w:cs="Segoe UI"/>
          <w:color w:val="656565"/>
          <w:sz w:val="20"/>
          <w:szCs w:val="20"/>
          <w:u w:val="single"/>
          <w:shd w:val="clear" w:color="auto" w:fill="FFFFFF"/>
        </w:rPr>
      </w:pPr>
      <w:hyperlink r:id="rId16" w:tgtFrame="_blank" w:tooltip="Síguenos en Facebook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17" w:tgtFrame="_blank" w:tooltip="Síguenos en Twitter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18" w:tgtFrame="_blank" w:tooltip="Síguenos en Youtube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r w:rsidR="005900F6" w:rsidRPr="0014247F">
        <w:rPr>
          <w:rFonts w:ascii="Segoe UI" w:eastAsia="MS Mincho" w:hAnsi="Segoe UI" w:cs="Segoe UI"/>
          <w:b/>
          <w:sz w:val="20"/>
          <w:szCs w:val="20"/>
          <w:lang w:val="es-ES_tradnl" w:eastAsia="ja-JP"/>
        </w:rPr>
        <w:t>Más información:</w:t>
      </w:r>
    </w:p>
    <w:p w14:paraId="4B411B79" w14:textId="25F3C058" w:rsidR="00907D83" w:rsidRPr="0060483D" w:rsidRDefault="005900F6" w:rsidP="0014247F">
      <w:pPr>
        <w:spacing w:after="0"/>
        <w:rPr>
          <w:rFonts w:ascii="Segoe UI" w:hAnsi="Segoe UI" w:cs="Segoe UI"/>
          <w:color w:val="404040" w:themeColor="text1" w:themeTint="BF"/>
          <w:sz w:val="20"/>
          <w:szCs w:val="20"/>
          <w:u w:val="single"/>
          <w:lang w:val="pt-PT"/>
        </w:rPr>
      </w:pPr>
      <w:r w:rsidRPr="00371194">
        <w:rPr>
          <w:rFonts w:ascii="Segoe UI" w:hAnsi="Segoe UI" w:cs="Segoe UI"/>
          <w:b/>
          <w:color w:val="262626" w:themeColor="text1" w:themeTint="D9"/>
          <w:sz w:val="20"/>
          <w:szCs w:val="20"/>
          <w:lang w:val="pt-PT"/>
        </w:rPr>
        <w:t xml:space="preserve">AcentoenlaCé. </w:t>
      </w:r>
      <w:r w:rsidRPr="0014247F">
        <w:rPr>
          <w:rFonts w:ascii="Segoe UI" w:hAnsi="Segoe UI" w:cs="Segoe UI"/>
          <w:color w:val="404040" w:themeColor="text1" w:themeTint="BF"/>
          <w:sz w:val="20"/>
          <w:szCs w:val="20"/>
          <w:lang w:val="pt-PT"/>
        </w:rPr>
        <w:t>T. 910 29 93 30</w:t>
      </w:r>
      <w:r w:rsidR="003E1470">
        <w:rPr>
          <w:rFonts w:ascii="Segoe UI" w:hAnsi="Segoe UI" w:cs="Segoe UI"/>
          <w:b/>
          <w:color w:val="595959"/>
          <w:sz w:val="20"/>
          <w:szCs w:val="20"/>
          <w:lang w:val="pt-PT"/>
        </w:rPr>
        <w:t xml:space="preserve">. </w:t>
      </w:r>
      <w:hyperlink r:id="rId19" w:history="1">
        <w:r w:rsidR="00C17CF8" w:rsidRPr="003E1470">
          <w:rPr>
            <w:rStyle w:val="Hipervnculo"/>
            <w:rFonts w:ascii="Segoe UI" w:eastAsia="Calibri" w:hAnsi="Segoe UI" w:cs="Segoe UI"/>
            <w:noProof/>
            <w:color w:val="404040" w:themeColor="text1" w:themeTint="BF"/>
            <w:sz w:val="18"/>
            <w:szCs w:val="18"/>
            <w:lang w:val="pt-PT"/>
          </w:rPr>
          <w:t>marta.lepe@acentoenlace.es</w:t>
        </w:r>
      </w:hyperlink>
      <w:r w:rsidR="0060483D" w:rsidRPr="003E1470">
        <w:rPr>
          <w:rStyle w:val="Hipervnculo"/>
          <w:rFonts w:ascii="Segoe UI" w:eastAsia="Calibri" w:hAnsi="Segoe UI" w:cs="Segoe UI"/>
          <w:noProof/>
          <w:color w:val="404040" w:themeColor="text1" w:themeTint="BF"/>
          <w:sz w:val="18"/>
          <w:szCs w:val="18"/>
          <w:u w:val="none"/>
          <w:lang w:val="pt-PT"/>
        </w:rPr>
        <w:t xml:space="preserve"> / </w:t>
      </w:r>
      <w:hyperlink r:id="rId20" w:history="1">
        <w:r w:rsidR="005D7DF8" w:rsidRPr="00A21A65">
          <w:rPr>
            <w:rStyle w:val="Hipervnculo"/>
            <w:rFonts w:ascii="Segoe UI" w:eastAsia="Calibri" w:hAnsi="Segoe UI" w:cs="Segoe UI"/>
            <w:noProof/>
            <w:sz w:val="18"/>
            <w:szCs w:val="18"/>
            <w:lang w:val="pt-PT"/>
          </w:rPr>
          <w:t>cristina.lomana@acentoenlace.es</w:t>
        </w:r>
      </w:hyperlink>
      <w:r w:rsidR="0060483D" w:rsidRPr="003E1470">
        <w:rPr>
          <w:rStyle w:val="Hipervnculo"/>
          <w:rFonts w:ascii="Segoe UI" w:eastAsia="Calibri" w:hAnsi="Segoe UI" w:cs="Segoe UI"/>
          <w:noProof/>
          <w:color w:val="404040" w:themeColor="text1" w:themeTint="BF"/>
          <w:sz w:val="18"/>
          <w:szCs w:val="18"/>
          <w:lang w:val="pt-PT"/>
        </w:rPr>
        <w:t xml:space="preserve"> </w:t>
      </w:r>
    </w:p>
    <w:sectPr w:rsidR="00907D83" w:rsidRPr="0060483D">
      <w:headerReference w:type="default" r:id="rId21"/>
      <w:footerReference w:type="default" r:id="rId2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F5432" w14:textId="77777777" w:rsidR="00540568" w:rsidRDefault="00540568" w:rsidP="00534187">
      <w:pPr>
        <w:spacing w:after="0" w:line="240" w:lineRule="auto"/>
      </w:pPr>
      <w:r>
        <w:separator/>
      </w:r>
    </w:p>
  </w:endnote>
  <w:endnote w:type="continuationSeparator" w:id="0">
    <w:p w14:paraId="570D8D04" w14:textId="77777777" w:rsidR="00540568" w:rsidRDefault="00540568" w:rsidP="00534187">
      <w:pPr>
        <w:spacing w:after="0" w:line="240" w:lineRule="auto"/>
      </w:pPr>
      <w:r>
        <w:continuationSeparator/>
      </w:r>
    </w:p>
  </w:endnote>
  <w:endnote w:type="continuationNotice" w:id="1">
    <w:p w14:paraId="7B0613B5" w14:textId="77777777" w:rsidR="00540568" w:rsidRDefault="005405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i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igNoodleTitling">
    <w:panose1 w:val="02000708030402040100"/>
    <w:charset w:val="00"/>
    <w:family w:val="auto"/>
    <w:pitch w:val="variable"/>
    <w:sig w:usb0="A0000027" w:usb1="00000000" w:usb2="00000000" w:usb3="00000000" w:csb0="00000111" w:csb1="00000000"/>
  </w:font>
  <w:font w:name="Avenir Next LT Pro Light Cond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F94C2" w14:textId="77777777" w:rsidR="0001306A" w:rsidRPr="00926D90" w:rsidRDefault="0001306A" w:rsidP="00926D90">
    <w:pPr>
      <w:pStyle w:val="NormalWeb"/>
      <w:spacing w:before="0" w:beforeAutospacing="0" w:after="0" w:afterAutospacing="0"/>
      <w:rPr>
        <w:rFonts w:asciiTheme="minorHAnsi" w:hAnsiTheme="minorHAnsi" w:cstheme="minorHAnsi"/>
        <w:b/>
        <w:bCs/>
        <w:color w:val="3D3D3D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17415" w14:textId="77777777" w:rsidR="00540568" w:rsidRDefault="00540568" w:rsidP="00534187">
      <w:pPr>
        <w:spacing w:after="0" w:line="240" w:lineRule="auto"/>
      </w:pPr>
      <w:r>
        <w:separator/>
      </w:r>
    </w:p>
  </w:footnote>
  <w:footnote w:type="continuationSeparator" w:id="0">
    <w:p w14:paraId="1ABE1660" w14:textId="77777777" w:rsidR="00540568" w:rsidRDefault="00540568" w:rsidP="00534187">
      <w:pPr>
        <w:spacing w:after="0" w:line="240" w:lineRule="auto"/>
      </w:pPr>
      <w:r>
        <w:continuationSeparator/>
      </w:r>
    </w:p>
  </w:footnote>
  <w:footnote w:type="continuationNotice" w:id="1">
    <w:p w14:paraId="38DAD08F" w14:textId="77777777" w:rsidR="00540568" w:rsidRDefault="005405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06008" w14:textId="0A493310" w:rsidR="00270C73" w:rsidRDefault="00270C73" w:rsidP="00753C58">
    <w:pPr>
      <w:pStyle w:val="Encabezado"/>
      <w:tabs>
        <w:tab w:val="clear" w:pos="4252"/>
        <w:tab w:val="clear" w:pos="8504"/>
        <w:tab w:val="left" w:pos="5595"/>
      </w:tabs>
      <w:jc w:val="both"/>
    </w:pPr>
    <w:r w:rsidRPr="00753C58">
      <w:rPr>
        <w:noProof/>
      </w:rPr>
      <w:drawing>
        <wp:anchor distT="0" distB="0" distL="114300" distR="114300" simplePos="0" relativeHeight="251658240" behindDoc="0" locked="0" layoutInCell="1" allowOverlap="1" wp14:anchorId="3DE30CC5" wp14:editId="2C121B0B">
          <wp:simplePos x="0" y="0"/>
          <wp:positionH relativeFrom="column">
            <wp:posOffset>4170045</wp:posOffset>
          </wp:positionH>
          <wp:positionV relativeFrom="paragraph">
            <wp:posOffset>-279400</wp:posOffset>
          </wp:positionV>
          <wp:extent cx="1222375" cy="826770"/>
          <wp:effectExtent l="0" t="0" r="0" b="0"/>
          <wp:wrapThrough wrapText="bothSides">
            <wp:wrapPolygon edited="0">
              <wp:start x="337" y="0"/>
              <wp:lineTo x="337" y="18912"/>
              <wp:lineTo x="3703" y="20406"/>
              <wp:lineTo x="9425" y="20903"/>
              <wp:lineTo x="11782" y="20903"/>
              <wp:lineTo x="17841" y="20406"/>
              <wp:lineTo x="21207" y="18912"/>
              <wp:lineTo x="20871" y="0"/>
              <wp:lineTo x="337" y="0"/>
            </wp:wrapPolygon>
          </wp:wrapThrough>
          <wp:docPr id="3" name="Imagen 4">
            <a:extLst xmlns:a="http://schemas.openxmlformats.org/drawingml/2006/main">
              <a:ext uri="{FF2B5EF4-FFF2-40B4-BE49-F238E27FC236}">
                <a16:creationId xmlns:a16="http://schemas.microsoft.com/office/drawing/2014/main" id="{ED2B95CF-D716-44FD-80A1-1AF9EAC3D7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ED2B95CF-D716-44FD-80A1-1AF9EAC3D72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22" t="31315" r="24706" b="20503"/>
                  <a:stretch/>
                </pic:blipFill>
                <pic:spPr>
                  <a:xfrm>
                    <a:off x="0" y="0"/>
                    <a:ext cx="1222375" cy="826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9BFFC" w14:textId="1BBF05AB" w:rsidR="00C1517C" w:rsidRDefault="00C1517C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008506D5" w14:textId="6A67994E" w:rsidR="0001306A" w:rsidRDefault="0001306A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23712EC3" w14:textId="77777777" w:rsidR="00955764" w:rsidRDefault="00955764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F3626"/>
    <w:multiLevelType w:val="hybridMultilevel"/>
    <w:tmpl w:val="1AD008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80DA0"/>
    <w:multiLevelType w:val="hybridMultilevel"/>
    <w:tmpl w:val="665684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A483F"/>
    <w:multiLevelType w:val="hybridMultilevel"/>
    <w:tmpl w:val="9A9272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760B8"/>
    <w:multiLevelType w:val="hybridMultilevel"/>
    <w:tmpl w:val="D2ACA9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87"/>
    <w:rsid w:val="00000BC6"/>
    <w:rsid w:val="00001FF4"/>
    <w:rsid w:val="0001306A"/>
    <w:rsid w:val="00016F14"/>
    <w:rsid w:val="00023C01"/>
    <w:rsid w:val="00027A85"/>
    <w:rsid w:val="00030740"/>
    <w:rsid w:val="00040FC1"/>
    <w:rsid w:val="00046FDA"/>
    <w:rsid w:val="00053A63"/>
    <w:rsid w:val="00055082"/>
    <w:rsid w:val="0005555D"/>
    <w:rsid w:val="000563BE"/>
    <w:rsid w:val="00063E8C"/>
    <w:rsid w:val="000669CB"/>
    <w:rsid w:val="000712D3"/>
    <w:rsid w:val="0007601D"/>
    <w:rsid w:val="000769AC"/>
    <w:rsid w:val="0008371E"/>
    <w:rsid w:val="000970BD"/>
    <w:rsid w:val="000C5214"/>
    <w:rsid w:val="000C6A42"/>
    <w:rsid w:val="000C7CA2"/>
    <w:rsid w:val="000D08B7"/>
    <w:rsid w:val="000D3EA4"/>
    <w:rsid w:val="000D589B"/>
    <w:rsid w:val="000E2337"/>
    <w:rsid w:val="000F7B75"/>
    <w:rsid w:val="00101FC7"/>
    <w:rsid w:val="0011302F"/>
    <w:rsid w:val="001143E8"/>
    <w:rsid w:val="00117317"/>
    <w:rsid w:val="00133448"/>
    <w:rsid w:val="00135385"/>
    <w:rsid w:val="00141B36"/>
    <w:rsid w:val="0014247F"/>
    <w:rsid w:val="00142DE8"/>
    <w:rsid w:val="001547B3"/>
    <w:rsid w:val="001561F5"/>
    <w:rsid w:val="0016057E"/>
    <w:rsid w:val="00163C65"/>
    <w:rsid w:val="00166486"/>
    <w:rsid w:val="00171E7E"/>
    <w:rsid w:val="001777A4"/>
    <w:rsid w:val="00180661"/>
    <w:rsid w:val="001829B2"/>
    <w:rsid w:val="00186C1A"/>
    <w:rsid w:val="001A34BB"/>
    <w:rsid w:val="001B581B"/>
    <w:rsid w:val="001C5E79"/>
    <w:rsid w:val="001D2554"/>
    <w:rsid w:val="001D3BCC"/>
    <w:rsid w:val="001D4816"/>
    <w:rsid w:val="001E582A"/>
    <w:rsid w:val="001F271D"/>
    <w:rsid w:val="00202111"/>
    <w:rsid w:val="00207AA3"/>
    <w:rsid w:val="002150DC"/>
    <w:rsid w:val="00222324"/>
    <w:rsid w:val="00223069"/>
    <w:rsid w:val="002325F0"/>
    <w:rsid w:val="00237ADB"/>
    <w:rsid w:val="002431C1"/>
    <w:rsid w:val="00261767"/>
    <w:rsid w:val="002640E4"/>
    <w:rsid w:val="00270C73"/>
    <w:rsid w:val="00272E32"/>
    <w:rsid w:val="00274C14"/>
    <w:rsid w:val="002A1501"/>
    <w:rsid w:val="002A1D69"/>
    <w:rsid w:val="002A58B6"/>
    <w:rsid w:val="002B1B85"/>
    <w:rsid w:val="002C4D6E"/>
    <w:rsid w:val="002C6523"/>
    <w:rsid w:val="002C69FC"/>
    <w:rsid w:val="002D4BF3"/>
    <w:rsid w:val="002E3553"/>
    <w:rsid w:val="002E7A48"/>
    <w:rsid w:val="002E7EAA"/>
    <w:rsid w:val="00304075"/>
    <w:rsid w:val="00306477"/>
    <w:rsid w:val="00312B2F"/>
    <w:rsid w:val="00315C42"/>
    <w:rsid w:val="00324E47"/>
    <w:rsid w:val="00324F0A"/>
    <w:rsid w:val="00326357"/>
    <w:rsid w:val="00327728"/>
    <w:rsid w:val="00330C4B"/>
    <w:rsid w:val="00345310"/>
    <w:rsid w:val="0034785B"/>
    <w:rsid w:val="00351668"/>
    <w:rsid w:val="00354483"/>
    <w:rsid w:val="00355DCA"/>
    <w:rsid w:val="0036185D"/>
    <w:rsid w:val="00363010"/>
    <w:rsid w:val="0036311E"/>
    <w:rsid w:val="00370DFB"/>
    <w:rsid w:val="00371194"/>
    <w:rsid w:val="00372428"/>
    <w:rsid w:val="0038108E"/>
    <w:rsid w:val="00383CC3"/>
    <w:rsid w:val="00383D4D"/>
    <w:rsid w:val="00383E7B"/>
    <w:rsid w:val="003938E5"/>
    <w:rsid w:val="003A08DC"/>
    <w:rsid w:val="003A3DB2"/>
    <w:rsid w:val="003A3E65"/>
    <w:rsid w:val="003B5BBB"/>
    <w:rsid w:val="003B5E15"/>
    <w:rsid w:val="003C43D0"/>
    <w:rsid w:val="003C7F6D"/>
    <w:rsid w:val="003CFD10"/>
    <w:rsid w:val="003D0971"/>
    <w:rsid w:val="003D1E19"/>
    <w:rsid w:val="003D3903"/>
    <w:rsid w:val="003D537C"/>
    <w:rsid w:val="003E1470"/>
    <w:rsid w:val="003E1A11"/>
    <w:rsid w:val="003E490E"/>
    <w:rsid w:val="003F0841"/>
    <w:rsid w:val="003F5E82"/>
    <w:rsid w:val="003F6CB7"/>
    <w:rsid w:val="0040046B"/>
    <w:rsid w:val="00411124"/>
    <w:rsid w:val="00411AA2"/>
    <w:rsid w:val="004226DA"/>
    <w:rsid w:val="004254B9"/>
    <w:rsid w:val="00455CD8"/>
    <w:rsid w:val="00462A3C"/>
    <w:rsid w:val="00462E82"/>
    <w:rsid w:val="004661E3"/>
    <w:rsid w:val="00467A38"/>
    <w:rsid w:val="004710A4"/>
    <w:rsid w:val="00477976"/>
    <w:rsid w:val="004869BA"/>
    <w:rsid w:val="00487F7E"/>
    <w:rsid w:val="0049126A"/>
    <w:rsid w:val="004C106F"/>
    <w:rsid w:val="004D7A3A"/>
    <w:rsid w:val="004E0341"/>
    <w:rsid w:val="005007F5"/>
    <w:rsid w:val="005138B7"/>
    <w:rsid w:val="0052575E"/>
    <w:rsid w:val="005263F6"/>
    <w:rsid w:val="0053013A"/>
    <w:rsid w:val="00534187"/>
    <w:rsid w:val="0053788A"/>
    <w:rsid w:val="00540568"/>
    <w:rsid w:val="00550CB6"/>
    <w:rsid w:val="00551C78"/>
    <w:rsid w:val="0057403B"/>
    <w:rsid w:val="005900F6"/>
    <w:rsid w:val="00594272"/>
    <w:rsid w:val="005B1A26"/>
    <w:rsid w:val="005C0F7C"/>
    <w:rsid w:val="005C12AC"/>
    <w:rsid w:val="005C49E8"/>
    <w:rsid w:val="005D1524"/>
    <w:rsid w:val="005D7DF8"/>
    <w:rsid w:val="005E1346"/>
    <w:rsid w:val="005E707A"/>
    <w:rsid w:val="005F158F"/>
    <w:rsid w:val="005F2BD8"/>
    <w:rsid w:val="0060483D"/>
    <w:rsid w:val="00606371"/>
    <w:rsid w:val="00615672"/>
    <w:rsid w:val="00621252"/>
    <w:rsid w:val="00626EBC"/>
    <w:rsid w:val="00627118"/>
    <w:rsid w:val="006273DE"/>
    <w:rsid w:val="0063507C"/>
    <w:rsid w:val="0063776F"/>
    <w:rsid w:val="0063790E"/>
    <w:rsid w:val="00644992"/>
    <w:rsid w:val="00645A01"/>
    <w:rsid w:val="00651CA7"/>
    <w:rsid w:val="00657EB8"/>
    <w:rsid w:val="00664839"/>
    <w:rsid w:val="00680F13"/>
    <w:rsid w:val="0069718C"/>
    <w:rsid w:val="00697B86"/>
    <w:rsid w:val="006B3992"/>
    <w:rsid w:val="006B59E8"/>
    <w:rsid w:val="006C2AD1"/>
    <w:rsid w:val="006C7671"/>
    <w:rsid w:val="006D261B"/>
    <w:rsid w:val="006D6CFB"/>
    <w:rsid w:val="006E0742"/>
    <w:rsid w:val="006E1101"/>
    <w:rsid w:val="006E4014"/>
    <w:rsid w:val="006E4310"/>
    <w:rsid w:val="006E7EA4"/>
    <w:rsid w:val="006F6AB8"/>
    <w:rsid w:val="0070179C"/>
    <w:rsid w:val="007109CA"/>
    <w:rsid w:val="00731F0D"/>
    <w:rsid w:val="00732F81"/>
    <w:rsid w:val="007446F0"/>
    <w:rsid w:val="00745E25"/>
    <w:rsid w:val="007468A9"/>
    <w:rsid w:val="00753C58"/>
    <w:rsid w:val="00774850"/>
    <w:rsid w:val="007760F7"/>
    <w:rsid w:val="00777FE3"/>
    <w:rsid w:val="00785E51"/>
    <w:rsid w:val="007909C0"/>
    <w:rsid w:val="00797663"/>
    <w:rsid w:val="007A21DC"/>
    <w:rsid w:val="007B4B08"/>
    <w:rsid w:val="007B5EE4"/>
    <w:rsid w:val="007C491A"/>
    <w:rsid w:val="007D00A7"/>
    <w:rsid w:val="007D3CF5"/>
    <w:rsid w:val="007E3F18"/>
    <w:rsid w:val="007E4116"/>
    <w:rsid w:val="007E4A56"/>
    <w:rsid w:val="007E4F07"/>
    <w:rsid w:val="007F71F2"/>
    <w:rsid w:val="00831F77"/>
    <w:rsid w:val="00833D3C"/>
    <w:rsid w:val="00837ECD"/>
    <w:rsid w:val="00845D88"/>
    <w:rsid w:val="00850E08"/>
    <w:rsid w:val="00853976"/>
    <w:rsid w:val="00853D04"/>
    <w:rsid w:val="0085481C"/>
    <w:rsid w:val="00862B3B"/>
    <w:rsid w:val="00864F59"/>
    <w:rsid w:val="00891EDB"/>
    <w:rsid w:val="008A1F55"/>
    <w:rsid w:val="008A6950"/>
    <w:rsid w:val="008C17C7"/>
    <w:rsid w:val="008C3E3E"/>
    <w:rsid w:val="008D1CD2"/>
    <w:rsid w:val="008D4F14"/>
    <w:rsid w:val="008D5465"/>
    <w:rsid w:val="008E109B"/>
    <w:rsid w:val="008E1501"/>
    <w:rsid w:val="008E7E4A"/>
    <w:rsid w:val="00901E66"/>
    <w:rsid w:val="00907D83"/>
    <w:rsid w:val="00907E4C"/>
    <w:rsid w:val="00911506"/>
    <w:rsid w:val="00914636"/>
    <w:rsid w:val="00917FBC"/>
    <w:rsid w:val="00923423"/>
    <w:rsid w:val="00926D90"/>
    <w:rsid w:val="009328A3"/>
    <w:rsid w:val="00933631"/>
    <w:rsid w:val="00935D02"/>
    <w:rsid w:val="00937B4F"/>
    <w:rsid w:val="0095120C"/>
    <w:rsid w:val="00955764"/>
    <w:rsid w:val="009653EE"/>
    <w:rsid w:val="00967D39"/>
    <w:rsid w:val="00976D63"/>
    <w:rsid w:val="00985053"/>
    <w:rsid w:val="00985EB1"/>
    <w:rsid w:val="00991482"/>
    <w:rsid w:val="00994966"/>
    <w:rsid w:val="00995C84"/>
    <w:rsid w:val="009B29AA"/>
    <w:rsid w:val="009C1E8B"/>
    <w:rsid w:val="009D66DC"/>
    <w:rsid w:val="009E2935"/>
    <w:rsid w:val="009E3F5B"/>
    <w:rsid w:val="009F31D6"/>
    <w:rsid w:val="00A0478B"/>
    <w:rsid w:val="00A07181"/>
    <w:rsid w:val="00A07A51"/>
    <w:rsid w:val="00A140C4"/>
    <w:rsid w:val="00A155F3"/>
    <w:rsid w:val="00A17010"/>
    <w:rsid w:val="00A2073A"/>
    <w:rsid w:val="00A223F6"/>
    <w:rsid w:val="00A42CE6"/>
    <w:rsid w:val="00A44E81"/>
    <w:rsid w:val="00A51A40"/>
    <w:rsid w:val="00A579F0"/>
    <w:rsid w:val="00A60207"/>
    <w:rsid w:val="00A6420D"/>
    <w:rsid w:val="00A670F3"/>
    <w:rsid w:val="00A7161C"/>
    <w:rsid w:val="00A7459A"/>
    <w:rsid w:val="00A82DCE"/>
    <w:rsid w:val="00A83568"/>
    <w:rsid w:val="00A965CB"/>
    <w:rsid w:val="00AA132C"/>
    <w:rsid w:val="00AB5818"/>
    <w:rsid w:val="00AB6F90"/>
    <w:rsid w:val="00AC7291"/>
    <w:rsid w:val="00AC7CA2"/>
    <w:rsid w:val="00AE3909"/>
    <w:rsid w:val="00AF086B"/>
    <w:rsid w:val="00B03554"/>
    <w:rsid w:val="00B07C2E"/>
    <w:rsid w:val="00B07FD4"/>
    <w:rsid w:val="00B10738"/>
    <w:rsid w:val="00B2698C"/>
    <w:rsid w:val="00B35658"/>
    <w:rsid w:val="00B400B6"/>
    <w:rsid w:val="00B43C2A"/>
    <w:rsid w:val="00B44588"/>
    <w:rsid w:val="00B469E1"/>
    <w:rsid w:val="00B62439"/>
    <w:rsid w:val="00B839D9"/>
    <w:rsid w:val="00B93BB7"/>
    <w:rsid w:val="00B966C2"/>
    <w:rsid w:val="00BA06EB"/>
    <w:rsid w:val="00BB1457"/>
    <w:rsid w:val="00BB3C07"/>
    <w:rsid w:val="00BB45D9"/>
    <w:rsid w:val="00BC58E8"/>
    <w:rsid w:val="00BD233D"/>
    <w:rsid w:val="00BD2F37"/>
    <w:rsid w:val="00BD4188"/>
    <w:rsid w:val="00BD5C37"/>
    <w:rsid w:val="00BD7197"/>
    <w:rsid w:val="00BE6791"/>
    <w:rsid w:val="00BF154E"/>
    <w:rsid w:val="00BF665D"/>
    <w:rsid w:val="00C03F4E"/>
    <w:rsid w:val="00C05047"/>
    <w:rsid w:val="00C07CEB"/>
    <w:rsid w:val="00C1517C"/>
    <w:rsid w:val="00C16F6B"/>
    <w:rsid w:val="00C1795A"/>
    <w:rsid w:val="00C17CF8"/>
    <w:rsid w:val="00C20F9D"/>
    <w:rsid w:val="00C22181"/>
    <w:rsid w:val="00C23425"/>
    <w:rsid w:val="00C25124"/>
    <w:rsid w:val="00C317DF"/>
    <w:rsid w:val="00C3330B"/>
    <w:rsid w:val="00C4598E"/>
    <w:rsid w:val="00C469F6"/>
    <w:rsid w:val="00C46BC8"/>
    <w:rsid w:val="00C557F7"/>
    <w:rsid w:val="00C56CAA"/>
    <w:rsid w:val="00C65FAB"/>
    <w:rsid w:val="00C71B9E"/>
    <w:rsid w:val="00C83CA8"/>
    <w:rsid w:val="00C8428F"/>
    <w:rsid w:val="00C8684E"/>
    <w:rsid w:val="00C934CC"/>
    <w:rsid w:val="00CA381A"/>
    <w:rsid w:val="00CA4F9C"/>
    <w:rsid w:val="00CB3E48"/>
    <w:rsid w:val="00CC06BA"/>
    <w:rsid w:val="00CC2A1E"/>
    <w:rsid w:val="00CC6E9A"/>
    <w:rsid w:val="00CD5BA9"/>
    <w:rsid w:val="00CE151E"/>
    <w:rsid w:val="00CE318D"/>
    <w:rsid w:val="00CF4EC5"/>
    <w:rsid w:val="00CF76FE"/>
    <w:rsid w:val="00D065D4"/>
    <w:rsid w:val="00D10425"/>
    <w:rsid w:val="00D15859"/>
    <w:rsid w:val="00D20346"/>
    <w:rsid w:val="00D360EE"/>
    <w:rsid w:val="00D41012"/>
    <w:rsid w:val="00D44FE8"/>
    <w:rsid w:val="00D57746"/>
    <w:rsid w:val="00D71CEE"/>
    <w:rsid w:val="00D74D67"/>
    <w:rsid w:val="00D81BFB"/>
    <w:rsid w:val="00D85794"/>
    <w:rsid w:val="00D96B78"/>
    <w:rsid w:val="00DA1F8C"/>
    <w:rsid w:val="00DB1032"/>
    <w:rsid w:val="00DB14D1"/>
    <w:rsid w:val="00DE69BC"/>
    <w:rsid w:val="00DF0D89"/>
    <w:rsid w:val="00DF1EFC"/>
    <w:rsid w:val="00DF3653"/>
    <w:rsid w:val="00DF374F"/>
    <w:rsid w:val="00DF58AE"/>
    <w:rsid w:val="00E05CB9"/>
    <w:rsid w:val="00E06AAD"/>
    <w:rsid w:val="00E13300"/>
    <w:rsid w:val="00E23F4B"/>
    <w:rsid w:val="00E476E3"/>
    <w:rsid w:val="00E47A16"/>
    <w:rsid w:val="00E50B6C"/>
    <w:rsid w:val="00E56E38"/>
    <w:rsid w:val="00E57E78"/>
    <w:rsid w:val="00E64D9F"/>
    <w:rsid w:val="00E67BDB"/>
    <w:rsid w:val="00E70C2C"/>
    <w:rsid w:val="00E73177"/>
    <w:rsid w:val="00E83895"/>
    <w:rsid w:val="00E86012"/>
    <w:rsid w:val="00EA4297"/>
    <w:rsid w:val="00EB6FCF"/>
    <w:rsid w:val="00EB772F"/>
    <w:rsid w:val="00EB7A40"/>
    <w:rsid w:val="00EC0F05"/>
    <w:rsid w:val="00ED13B0"/>
    <w:rsid w:val="00ED4A68"/>
    <w:rsid w:val="00EE53F1"/>
    <w:rsid w:val="00EF0C50"/>
    <w:rsid w:val="00EF209F"/>
    <w:rsid w:val="00EF4435"/>
    <w:rsid w:val="00F016AA"/>
    <w:rsid w:val="00F133BD"/>
    <w:rsid w:val="00F147CA"/>
    <w:rsid w:val="00F15CB5"/>
    <w:rsid w:val="00F26AC1"/>
    <w:rsid w:val="00F33AC2"/>
    <w:rsid w:val="00F3456B"/>
    <w:rsid w:val="00F3457F"/>
    <w:rsid w:val="00F47816"/>
    <w:rsid w:val="00F52F8D"/>
    <w:rsid w:val="00F55270"/>
    <w:rsid w:val="00F57329"/>
    <w:rsid w:val="00F61BDE"/>
    <w:rsid w:val="00F77A71"/>
    <w:rsid w:val="00F81FFE"/>
    <w:rsid w:val="00F82B40"/>
    <w:rsid w:val="00F851DC"/>
    <w:rsid w:val="00F939E1"/>
    <w:rsid w:val="00F97325"/>
    <w:rsid w:val="00FA182D"/>
    <w:rsid w:val="00FA308F"/>
    <w:rsid w:val="00FA6576"/>
    <w:rsid w:val="00FC03F0"/>
    <w:rsid w:val="00FC079B"/>
    <w:rsid w:val="00FC2F11"/>
    <w:rsid w:val="00FC5CFE"/>
    <w:rsid w:val="00FD31AD"/>
    <w:rsid w:val="00FD5701"/>
    <w:rsid w:val="0490DC99"/>
    <w:rsid w:val="05C2652F"/>
    <w:rsid w:val="061B521F"/>
    <w:rsid w:val="076C5BC8"/>
    <w:rsid w:val="07A96A2C"/>
    <w:rsid w:val="0AE2F593"/>
    <w:rsid w:val="0B8529F8"/>
    <w:rsid w:val="0BF4E693"/>
    <w:rsid w:val="0C28FB93"/>
    <w:rsid w:val="0C6C6146"/>
    <w:rsid w:val="0DDD5F34"/>
    <w:rsid w:val="0E9F9422"/>
    <w:rsid w:val="1186845D"/>
    <w:rsid w:val="12177A15"/>
    <w:rsid w:val="121FBF3C"/>
    <w:rsid w:val="133D5883"/>
    <w:rsid w:val="13D24FB2"/>
    <w:rsid w:val="1451D437"/>
    <w:rsid w:val="14884079"/>
    <w:rsid w:val="14BD3368"/>
    <w:rsid w:val="151397FF"/>
    <w:rsid w:val="15EDA498"/>
    <w:rsid w:val="15FA1B2F"/>
    <w:rsid w:val="1733441F"/>
    <w:rsid w:val="174980E9"/>
    <w:rsid w:val="17F138BB"/>
    <w:rsid w:val="188F00C0"/>
    <w:rsid w:val="1A550C1C"/>
    <w:rsid w:val="1A6A12EB"/>
    <w:rsid w:val="1FE4C574"/>
    <w:rsid w:val="2002B32E"/>
    <w:rsid w:val="2087760D"/>
    <w:rsid w:val="210AB086"/>
    <w:rsid w:val="218095D5"/>
    <w:rsid w:val="22348BBB"/>
    <w:rsid w:val="23D719B7"/>
    <w:rsid w:val="23F7C68C"/>
    <w:rsid w:val="24EAC158"/>
    <w:rsid w:val="2572EA18"/>
    <w:rsid w:val="27A026C0"/>
    <w:rsid w:val="27A82753"/>
    <w:rsid w:val="299C213B"/>
    <w:rsid w:val="2A0FABE3"/>
    <w:rsid w:val="2AD455F8"/>
    <w:rsid w:val="2DB0C169"/>
    <w:rsid w:val="2E1A4C2C"/>
    <w:rsid w:val="2F032B37"/>
    <w:rsid w:val="3066E962"/>
    <w:rsid w:val="323E7A66"/>
    <w:rsid w:val="3263A62E"/>
    <w:rsid w:val="3264FE61"/>
    <w:rsid w:val="32F5E53E"/>
    <w:rsid w:val="35084984"/>
    <w:rsid w:val="35087894"/>
    <w:rsid w:val="35F13621"/>
    <w:rsid w:val="374032CC"/>
    <w:rsid w:val="380DE8A9"/>
    <w:rsid w:val="385BDB94"/>
    <w:rsid w:val="386F9E62"/>
    <w:rsid w:val="398ACC5C"/>
    <w:rsid w:val="3BC885E2"/>
    <w:rsid w:val="3DD806B4"/>
    <w:rsid w:val="3F61EBB2"/>
    <w:rsid w:val="3F894B34"/>
    <w:rsid w:val="4068337C"/>
    <w:rsid w:val="412E7F11"/>
    <w:rsid w:val="424B9D86"/>
    <w:rsid w:val="44C4D384"/>
    <w:rsid w:val="44D86BD0"/>
    <w:rsid w:val="47C2B0F9"/>
    <w:rsid w:val="481C9509"/>
    <w:rsid w:val="486C99CF"/>
    <w:rsid w:val="487A8806"/>
    <w:rsid w:val="4CD26C9F"/>
    <w:rsid w:val="4D4E9BDD"/>
    <w:rsid w:val="4D826793"/>
    <w:rsid w:val="50203290"/>
    <w:rsid w:val="505C1EFA"/>
    <w:rsid w:val="51526ADB"/>
    <w:rsid w:val="52A5894F"/>
    <w:rsid w:val="540F26C7"/>
    <w:rsid w:val="55BFC109"/>
    <w:rsid w:val="55D3E758"/>
    <w:rsid w:val="5703CAB8"/>
    <w:rsid w:val="57E88274"/>
    <w:rsid w:val="595A2923"/>
    <w:rsid w:val="5B522658"/>
    <w:rsid w:val="5B5FCBDF"/>
    <w:rsid w:val="5C0DA444"/>
    <w:rsid w:val="5C26576D"/>
    <w:rsid w:val="604EF2CE"/>
    <w:rsid w:val="612E292A"/>
    <w:rsid w:val="62E55C2F"/>
    <w:rsid w:val="631B4356"/>
    <w:rsid w:val="63B86231"/>
    <w:rsid w:val="63C438BD"/>
    <w:rsid w:val="6845F04E"/>
    <w:rsid w:val="6A2376ED"/>
    <w:rsid w:val="6AB7C61F"/>
    <w:rsid w:val="6FD12E2A"/>
    <w:rsid w:val="70251A1E"/>
    <w:rsid w:val="7109F4B7"/>
    <w:rsid w:val="711655DB"/>
    <w:rsid w:val="731D1833"/>
    <w:rsid w:val="735CBAE0"/>
    <w:rsid w:val="73AD2992"/>
    <w:rsid w:val="74C80AA5"/>
    <w:rsid w:val="74D7420D"/>
    <w:rsid w:val="75531355"/>
    <w:rsid w:val="755BA81C"/>
    <w:rsid w:val="7572B539"/>
    <w:rsid w:val="7719EACF"/>
    <w:rsid w:val="7A97AEA0"/>
    <w:rsid w:val="7BD5CFBF"/>
    <w:rsid w:val="7CFE861D"/>
    <w:rsid w:val="7DC48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D31E49"/>
  <w15:chartTrackingRefBased/>
  <w15:docId w15:val="{C84334BB-F6CC-4FE3-A791-856F041A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3D5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187"/>
  </w:style>
  <w:style w:type="paragraph" w:styleId="Piedepgina">
    <w:name w:val="footer"/>
    <w:basedOn w:val="Normal"/>
    <w:link w:val="Piedepgina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187"/>
  </w:style>
  <w:style w:type="paragraph" w:styleId="NormalWeb">
    <w:name w:val="Normal (Web)"/>
    <w:basedOn w:val="Normal"/>
    <w:uiPriority w:val="99"/>
    <w:unhideWhenUsed/>
    <w:rsid w:val="0053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nhideWhenUsed/>
    <w:rsid w:val="00534187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418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F1EFC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F1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F1EFC"/>
    <w:rPr>
      <w:rFonts w:ascii="Courier New" w:eastAsia="Times New Roman" w:hAnsi="Courier New" w:cs="Courier New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D1CD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1547B3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7109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ar">
    <w:name w:val="Título 2 Car"/>
    <w:basedOn w:val="Fuentedeprrafopredeter"/>
    <w:link w:val="Ttulo2"/>
    <w:uiPriority w:val="9"/>
    <w:rsid w:val="003D537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C65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C652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C652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3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3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0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89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4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://cervezalasagra.mailrelay-iv.es/newslink/0/4.htm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latiendadelacerveza.com/" TargetMode="External"/><Relationship Id="rId17" Type="http://schemas.openxmlformats.org/officeDocument/2006/relationships/hyperlink" Target="http://cervezalasagra.mailrelay-iv.es/newslink/0/3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cervezalasagra.mailrelay-iv.es/newslink/0/2.html" TargetMode="External"/><Relationship Id="rId20" Type="http://schemas.openxmlformats.org/officeDocument/2006/relationships/hyperlink" Target="mailto:cristina.lomana@acentoenlace.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atiendadelacerveza.com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info@cervezalasagra.e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marta.lepe@acentoenlace.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ervezalasagra.es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B7A0DC6695484C88668686AB9015B5" ma:contentTypeVersion="13" ma:contentTypeDescription="Crear nuevo documento." ma:contentTypeScope="" ma:versionID="1e554bbdc96b1c2823422205a379c7bd">
  <xsd:schema xmlns:xsd="http://www.w3.org/2001/XMLSchema" xmlns:xs="http://www.w3.org/2001/XMLSchema" xmlns:p="http://schemas.microsoft.com/office/2006/metadata/properties" xmlns:ns2="82f50eca-857a-4d79-9b86-2b47b6fdd532" xmlns:ns3="a1b383cc-a21f-4b1a-a1df-85b256602ce2" targetNamespace="http://schemas.microsoft.com/office/2006/metadata/properties" ma:root="true" ma:fieldsID="4e5f87f4d5b8f66d74a0053de4681237" ns2:_="" ns3:_="">
    <xsd:import namespace="82f50eca-857a-4d79-9b86-2b47b6fdd532"/>
    <xsd:import namespace="a1b383cc-a21f-4b1a-a1df-85b256602c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50eca-857a-4d79-9b86-2b47b6fdd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383cc-a21f-4b1a-a1df-85b256602c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4CFB0-9872-421F-892C-688443755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50eca-857a-4d79-9b86-2b47b6fdd532"/>
    <ds:schemaRef ds:uri="a1b383cc-a21f-4b1a-a1df-85b256602c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03CCC0-D3AE-4693-B8F9-BCB861EAB82B}">
  <ds:schemaRefs>
    <ds:schemaRef ds:uri="http://schemas.microsoft.com/office/2006/metadata/properties"/>
    <ds:schemaRef ds:uri="http://www.w3.org/XML/1998/namespace"/>
    <ds:schemaRef ds:uri="http://purl.org/dc/dcmitype/"/>
    <ds:schemaRef ds:uri="a1b383cc-a21f-4b1a-a1df-85b256602ce2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82f50eca-857a-4d79-9b86-2b47b6fdd532"/>
  </ds:schemaRefs>
</ds:datastoreItem>
</file>

<file path=customXml/itemProps3.xml><?xml version="1.0" encoding="utf-8"?>
<ds:datastoreItem xmlns:ds="http://schemas.openxmlformats.org/officeDocument/2006/customXml" ds:itemID="{C3B094B4-62E5-4D9A-A429-E46AA509B8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CBC2C5-27E4-4BD2-BCC5-3CDE5832B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Links>
    <vt:vector size="54" baseType="variant">
      <vt:variant>
        <vt:i4>7602177</vt:i4>
      </vt:variant>
      <vt:variant>
        <vt:i4>24</vt:i4>
      </vt:variant>
      <vt:variant>
        <vt:i4>0</vt:i4>
      </vt:variant>
      <vt:variant>
        <vt:i4>5</vt:i4>
      </vt:variant>
      <vt:variant>
        <vt:lpwstr>mailto:cristina.lomana@acentoenlace.es</vt:lpwstr>
      </vt:variant>
      <vt:variant>
        <vt:lpwstr/>
      </vt:variant>
      <vt:variant>
        <vt:i4>2949189</vt:i4>
      </vt:variant>
      <vt:variant>
        <vt:i4>21</vt:i4>
      </vt:variant>
      <vt:variant>
        <vt:i4>0</vt:i4>
      </vt:variant>
      <vt:variant>
        <vt:i4>5</vt:i4>
      </vt:variant>
      <vt:variant>
        <vt:lpwstr>mailto:marta.lepe@acentoenlace.es</vt:lpwstr>
      </vt:variant>
      <vt:variant>
        <vt:lpwstr/>
      </vt:variant>
      <vt:variant>
        <vt:i4>7274607</vt:i4>
      </vt:variant>
      <vt:variant>
        <vt:i4>18</vt:i4>
      </vt:variant>
      <vt:variant>
        <vt:i4>0</vt:i4>
      </vt:variant>
      <vt:variant>
        <vt:i4>5</vt:i4>
      </vt:variant>
      <vt:variant>
        <vt:lpwstr>http://cervezalasagra.mailrelay-iv.es/newslink/0/4.html</vt:lpwstr>
      </vt:variant>
      <vt:variant>
        <vt:lpwstr/>
      </vt:variant>
      <vt:variant>
        <vt:i4>6815855</vt:i4>
      </vt:variant>
      <vt:variant>
        <vt:i4>15</vt:i4>
      </vt:variant>
      <vt:variant>
        <vt:i4>0</vt:i4>
      </vt:variant>
      <vt:variant>
        <vt:i4>5</vt:i4>
      </vt:variant>
      <vt:variant>
        <vt:lpwstr>http://cervezalasagra.mailrelay-iv.es/newslink/0/3.html</vt:lpwstr>
      </vt:variant>
      <vt:variant>
        <vt:lpwstr/>
      </vt:variant>
      <vt:variant>
        <vt:i4>6881391</vt:i4>
      </vt:variant>
      <vt:variant>
        <vt:i4>12</vt:i4>
      </vt:variant>
      <vt:variant>
        <vt:i4>0</vt:i4>
      </vt:variant>
      <vt:variant>
        <vt:i4>5</vt:i4>
      </vt:variant>
      <vt:variant>
        <vt:lpwstr>http://cervezalasagra.mailrelay-iv.es/newslink/0/2.html</vt:lpwstr>
      </vt:variant>
      <vt:variant>
        <vt:lpwstr/>
      </vt:variant>
      <vt:variant>
        <vt:i4>3670018</vt:i4>
      </vt:variant>
      <vt:variant>
        <vt:i4>9</vt:i4>
      </vt:variant>
      <vt:variant>
        <vt:i4>0</vt:i4>
      </vt:variant>
      <vt:variant>
        <vt:i4>5</vt:i4>
      </vt:variant>
      <vt:variant>
        <vt:lpwstr>mailto:info@cervezalasagra.es</vt:lpwstr>
      </vt:variant>
      <vt:variant>
        <vt:lpwstr/>
      </vt:variant>
      <vt:variant>
        <vt:i4>1114181</vt:i4>
      </vt:variant>
      <vt:variant>
        <vt:i4>6</vt:i4>
      </vt:variant>
      <vt:variant>
        <vt:i4>0</vt:i4>
      </vt:variant>
      <vt:variant>
        <vt:i4>5</vt:i4>
      </vt:variant>
      <vt:variant>
        <vt:lpwstr>http://www.cervezalasagra.es/</vt:lpwstr>
      </vt:variant>
      <vt:variant>
        <vt:lpwstr/>
      </vt:variant>
      <vt:variant>
        <vt:i4>1376330</vt:i4>
      </vt:variant>
      <vt:variant>
        <vt:i4>3</vt:i4>
      </vt:variant>
      <vt:variant>
        <vt:i4>0</vt:i4>
      </vt:variant>
      <vt:variant>
        <vt:i4>5</vt:i4>
      </vt:variant>
      <vt:variant>
        <vt:lpwstr>https://latiendadelacerveza.com/</vt:lpwstr>
      </vt:variant>
      <vt:variant>
        <vt:lpwstr/>
      </vt:variant>
      <vt:variant>
        <vt:i4>1376330</vt:i4>
      </vt:variant>
      <vt:variant>
        <vt:i4>0</vt:i4>
      </vt:variant>
      <vt:variant>
        <vt:i4>0</vt:i4>
      </vt:variant>
      <vt:variant>
        <vt:i4>5</vt:i4>
      </vt:variant>
      <vt:variant>
        <vt:lpwstr>https://latiendadelacerveza.com/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Lomana</dc:creator>
  <cp:keywords/>
  <dc:description/>
  <cp:lastModifiedBy>Marketing</cp:lastModifiedBy>
  <cp:revision>3</cp:revision>
  <cp:lastPrinted>2020-02-25T17:06:00Z</cp:lastPrinted>
  <dcterms:created xsi:type="dcterms:W3CDTF">2021-06-16T10:14:00Z</dcterms:created>
  <dcterms:modified xsi:type="dcterms:W3CDTF">2021-06-16T10:17:00Z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0x010100DFB7A0DC6695484C88668686AB9015B5</vt:lpwstr>
  </property>
</Properties>
</file>