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1D606" w14:textId="77D87EA1" w:rsidR="00F7060D" w:rsidRPr="00F7060D" w:rsidRDefault="0017391F" w:rsidP="00F7060D">
      <w:pPr>
        <w:jc w:val="center"/>
        <w:rPr>
          <w:rFonts w:ascii="Segoe UI" w:eastAsia="Segoe UI" w:hAnsi="Segoe UI" w:cs="Times New Roman"/>
          <w:b/>
          <w:bCs/>
          <w:sz w:val="21"/>
          <w:szCs w:val="21"/>
        </w:rPr>
      </w:pPr>
      <w:r>
        <w:rPr>
          <w:rFonts w:ascii="Segoe UI" w:eastAsia="Segoe UI" w:hAnsi="Segoe UI" w:cs="Times New Roman"/>
          <w:b/>
          <w:bCs/>
          <w:sz w:val="21"/>
          <w:szCs w:val="21"/>
        </w:rPr>
        <w:t>De</w:t>
      </w:r>
      <w:r w:rsidR="00F7060D" w:rsidRPr="00F7060D">
        <w:rPr>
          <w:rFonts w:ascii="Segoe UI" w:eastAsia="Segoe UI" w:hAnsi="Segoe UI" w:cs="Times New Roman"/>
          <w:b/>
          <w:bCs/>
          <w:sz w:val="21"/>
          <w:szCs w:val="21"/>
        </w:rPr>
        <w:t xml:space="preserve"> venta en grandes superficies</w:t>
      </w:r>
      <w:r w:rsidR="009A5F25">
        <w:rPr>
          <w:rFonts w:ascii="Segoe UI" w:eastAsia="Segoe UI" w:hAnsi="Segoe UI" w:cs="Times New Roman"/>
          <w:b/>
          <w:bCs/>
          <w:sz w:val="21"/>
          <w:szCs w:val="21"/>
        </w:rPr>
        <w:t xml:space="preserve"> y</w:t>
      </w:r>
      <w:r w:rsidR="00D17976">
        <w:rPr>
          <w:rFonts w:ascii="Segoe UI" w:eastAsia="Segoe UI" w:hAnsi="Segoe UI" w:cs="Times New Roman"/>
          <w:b/>
          <w:bCs/>
          <w:sz w:val="21"/>
          <w:szCs w:val="21"/>
        </w:rPr>
        <w:t xml:space="preserve"> en</w:t>
      </w:r>
      <w:r w:rsidR="00F7060D" w:rsidRPr="00F7060D">
        <w:rPr>
          <w:rFonts w:ascii="Segoe UI" w:eastAsia="Segoe UI" w:hAnsi="Segoe UI" w:cs="Times New Roman"/>
          <w:b/>
          <w:bCs/>
          <w:sz w:val="21"/>
          <w:szCs w:val="21"/>
        </w:rPr>
        <w:t xml:space="preserve"> </w:t>
      </w:r>
      <w:r w:rsidR="00D00C89">
        <w:rPr>
          <w:rFonts w:ascii="Segoe UI" w:eastAsia="Segoe UI" w:hAnsi="Segoe UI" w:cs="Times New Roman"/>
          <w:b/>
          <w:bCs/>
          <w:sz w:val="21"/>
          <w:szCs w:val="21"/>
        </w:rPr>
        <w:t xml:space="preserve">la </w:t>
      </w:r>
      <w:r w:rsidR="00F7060D" w:rsidRPr="00F7060D">
        <w:rPr>
          <w:rFonts w:ascii="Segoe UI" w:eastAsia="Segoe UI" w:hAnsi="Segoe UI" w:cs="Times New Roman"/>
          <w:b/>
          <w:bCs/>
          <w:sz w:val="21"/>
          <w:szCs w:val="21"/>
        </w:rPr>
        <w:t xml:space="preserve">tienda física y </w:t>
      </w:r>
      <w:hyperlink r:id="rId11" w:history="1">
        <w:r w:rsidR="00F7060D" w:rsidRPr="00F7060D">
          <w:rPr>
            <w:rStyle w:val="Hipervnculo"/>
            <w:rFonts w:ascii="Segoe UI" w:eastAsia="Segoe UI" w:hAnsi="Segoe UI" w:cs="Times New Roman"/>
            <w:b/>
            <w:bCs/>
            <w:sz w:val="21"/>
            <w:szCs w:val="21"/>
          </w:rPr>
          <w:t>online</w:t>
        </w:r>
      </w:hyperlink>
      <w:r w:rsidR="00F7060D" w:rsidRPr="00F7060D">
        <w:rPr>
          <w:rFonts w:ascii="Segoe UI" w:eastAsia="Segoe UI" w:hAnsi="Segoe UI" w:cs="Times New Roman"/>
          <w:b/>
          <w:bCs/>
          <w:sz w:val="21"/>
          <w:szCs w:val="21"/>
        </w:rPr>
        <w:t xml:space="preserve"> de LA SAGRA </w:t>
      </w:r>
    </w:p>
    <w:p w14:paraId="7BE64335" w14:textId="4F5F8983" w:rsidR="00185B54" w:rsidRPr="00DE52AE" w:rsidRDefault="00DE52AE" w:rsidP="00185B54">
      <w:pPr>
        <w:spacing w:after="0" w:line="240" w:lineRule="auto"/>
        <w:jc w:val="center"/>
        <w:rPr>
          <w:rFonts w:ascii="Segoe UI" w:eastAsia="Segoe UI" w:hAnsi="Segoe UI" w:cs="Times New Roman"/>
          <w:b/>
          <w:sz w:val="40"/>
          <w:szCs w:val="40"/>
        </w:rPr>
      </w:pPr>
      <w:bookmarkStart w:id="0" w:name="_Hlk45098966"/>
      <w:r w:rsidRPr="00DE52AE">
        <w:rPr>
          <w:rFonts w:ascii="Segoe UI" w:eastAsia="Segoe UI" w:hAnsi="Segoe UI" w:cs="Times New Roman"/>
          <w:b/>
          <w:sz w:val="40"/>
          <w:szCs w:val="40"/>
        </w:rPr>
        <w:t>Cerveza LA SAGRA</w:t>
      </w:r>
      <w:r w:rsidR="00D4374B">
        <w:rPr>
          <w:rFonts w:ascii="Segoe UI" w:eastAsia="Segoe UI" w:hAnsi="Segoe UI" w:cs="Times New Roman"/>
          <w:b/>
          <w:sz w:val="40"/>
          <w:szCs w:val="40"/>
        </w:rPr>
        <w:t>:</w:t>
      </w:r>
      <w:r w:rsidR="0090333E">
        <w:rPr>
          <w:rFonts w:ascii="Segoe UI" w:eastAsia="Segoe UI" w:hAnsi="Segoe UI" w:cs="Times New Roman"/>
          <w:b/>
          <w:sz w:val="40"/>
          <w:szCs w:val="40"/>
        </w:rPr>
        <w:t xml:space="preserve"> </w:t>
      </w:r>
      <w:r w:rsidRPr="00DE52AE">
        <w:rPr>
          <w:rFonts w:ascii="Segoe UI" w:eastAsia="Segoe UI" w:hAnsi="Segoe UI" w:cs="Times New Roman"/>
          <w:b/>
          <w:sz w:val="40"/>
          <w:szCs w:val="40"/>
        </w:rPr>
        <w:t>l</w:t>
      </w:r>
      <w:r w:rsidR="006173BE" w:rsidRPr="00DE52AE">
        <w:rPr>
          <w:rFonts w:ascii="Segoe UI" w:eastAsia="Segoe UI" w:hAnsi="Segoe UI" w:cs="Times New Roman"/>
          <w:b/>
          <w:sz w:val="40"/>
          <w:szCs w:val="40"/>
        </w:rPr>
        <w:t xml:space="preserve">os packs de </w:t>
      </w:r>
      <w:r w:rsidRPr="00DE52AE">
        <w:rPr>
          <w:rFonts w:ascii="Segoe UI" w:eastAsia="Segoe UI" w:hAnsi="Segoe UI" w:cs="Times New Roman"/>
          <w:b/>
          <w:sz w:val="40"/>
          <w:szCs w:val="40"/>
        </w:rPr>
        <w:t>regalo</w:t>
      </w:r>
      <w:r w:rsidR="006173BE" w:rsidRPr="00DE52AE">
        <w:rPr>
          <w:rFonts w:ascii="Segoe UI" w:eastAsia="Segoe UI" w:hAnsi="Segoe UI" w:cs="Times New Roman"/>
          <w:b/>
          <w:sz w:val="40"/>
          <w:szCs w:val="40"/>
        </w:rPr>
        <w:t xml:space="preserve"> perfectos para </w:t>
      </w:r>
      <w:r w:rsidRPr="00DE52AE">
        <w:rPr>
          <w:rFonts w:ascii="Segoe UI" w:eastAsia="Segoe UI" w:hAnsi="Segoe UI" w:cs="Times New Roman"/>
          <w:b/>
          <w:sz w:val="40"/>
          <w:szCs w:val="40"/>
        </w:rPr>
        <w:t>el Día del Padre</w:t>
      </w:r>
    </w:p>
    <w:p w14:paraId="740050AF" w14:textId="77777777" w:rsidR="00667ECF" w:rsidRPr="009A5F25" w:rsidRDefault="00667ECF" w:rsidP="00185B54">
      <w:pPr>
        <w:spacing w:after="0" w:line="240" w:lineRule="auto"/>
        <w:jc w:val="center"/>
        <w:rPr>
          <w:rFonts w:ascii="Segoe UI" w:eastAsia="Segoe UI" w:hAnsi="Segoe UI" w:cs="Times New Roman"/>
          <w:b/>
          <w:color w:val="FF0000"/>
          <w:sz w:val="36"/>
          <w:szCs w:val="36"/>
        </w:rPr>
      </w:pPr>
    </w:p>
    <w:p w14:paraId="548A8A09" w14:textId="0572EA2E" w:rsidR="009E01D7" w:rsidRDefault="00FE3F75" w:rsidP="003D779C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bookmarkStart w:id="1" w:name="_Hlk45099031"/>
      <w:r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Madrid</w:t>
      </w:r>
      <w:r w:rsidR="00667ECF" w:rsidRPr="00667ECF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, </w:t>
      </w:r>
      <w:r w:rsidR="00C3796E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8 de </w:t>
      </w:r>
      <w:r w:rsidR="00B873BC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marzo </w:t>
      </w:r>
      <w:r w:rsidR="00545C1A" w:rsidRPr="00667ECF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de</w:t>
      </w:r>
      <w:r w:rsidR="00545C1A" w:rsidRPr="00545C1A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 202</w:t>
      </w:r>
      <w:r w:rsidR="00930B8D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2</w:t>
      </w:r>
      <w:r w:rsidR="00545C1A" w:rsidRPr="00545C1A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 xml:space="preserve">. </w:t>
      </w:r>
      <w:r w:rsidR="00C17FB7">
        <w:rPr>
          <w:rFonts w:ascii="Segoe UI" w:eastAsia="Segoe UI" w:hAnsi="Segoe UI" w:cs="Times New Roman"/>
          <w:b/>
          <w:bCs/>
          <w:color w:val="000000" w:themeColor="text1"/>
          <w:sz w:val="21"/>
          <w:szCs w:val="21"/>
        </w:rPr>
        <w:t>–</w:t>
      </w:r>
      <w:r w:rsidR="00545C1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C02D88">
        <w:rPr>
          <w:rFonts w:ascii="Segoe UI" w:eastAsia="Segoe UI" w:hAnsi="Segoe UI" w:cs="Times New Roman"/>
          <w:color w:val="000000" w:themeColor="text1"/>
          <w:sz w:val="21"/>
          <w:szCs w:val="21"/>
        </w:rPr>
        <w:t>Los hay más</w:t>
      </w:r>
      <w:r w:rsidR="00E5055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o menos</w:t>
      </w:r>
      <w:r w:rsidR="00C02D8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exigentes,</w:t>
      </w:r>
      <w:r w:rsidR="009E3539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indecisos,</w:t>
      </w:r>
      <w:r w:rsidR="00C02D8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E5055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inquietos, </w:t>
      </w:r>
      <w:r w:rsidR="00771A9B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tradicionales, </w:t>
      </w:r>
      <w:r w:rsidR="00A3521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innovadores… pero no </w:t>
      </w:r>
      <w:r w:rsidR="009E3539">
        <w:rPr>
          <w:rFonts w:ascii="Segoe UI" w:eastAsia="Segoe UI" w:hAnsi="Segoe UI" w:cs="Times New Roman"/>
          <w:color w:val="000000" w:themeColor="text1"/>
          <w:sz w:val="21"/>
          <w:szCs w:val="21"/>
        </w:rPr>
        <w:t>hay</w:t>
      </w:r>
      <w:r w:rsidR="00C1598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021D61">
        <w:rPr>
          <w:rFonts w:ascii="Segoe UI" w:eastAsia="Segoe UI" w:hAnsi="Segoe UI" w:cs="Times New Roman"/>
          <w:color w:val="000000" w:themeColor="text1"/>
          <w:sz w:val="21"/>
          <w:szCs w:val="21"/>
        </w:rPr>
        <w:t>padre al que se le resist</w:t>
      </w:r>
      <w:r w:rsidR="003D779C">
        <w:rPr>
          <w:rFonts w:ascii="Segoe UI" w:eastAsia="Segoe UI" w:hAnsi="Segoe UI" w:cs="Times New Roman"/>
          <w:color w:val="000000" w:themeColor="text1"/>
          <w:sz w:val="21"/>
          <w:szCs w:val="21"/>
        </w:rPr>
        <w:t>a una buena cerveza</w:t>
      </w:r>
      <w:r w:rsidR="0031263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, y </w:t>
      </w:r>
      <w:r w:rsidR="0098552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más si se trata de un momento especial </w:t>
      </w:r>
      <w:r w:rsidR="0031263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en </w:t>
      </w:r>
      <w:r w:rsidR="00727E68">
        <w:rPr>
          <w:rFonts w:ascii="Segoe UI" w:eastAsia="Segoe UI" w:hAnsi="Segoe UI" w:cs="Times New Roman"/>
          <w:color w:val="000000" w:themeColor="text1"/>
          <w:sz w:val="21"/>
          <w:szCs w:val="21"/>
        </w:rPr>
        <w:t>buena compañía y con un</w:t>
      </w:r>
      <w:r w:rsidR="0083110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maridaje de calidad</w:t>
      </w:r>
      <w:r w:rsidR="00C1598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. </w:t>
      </w:r>
      <w:r w:rsidR="009209A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Por ello, LA SAGRA </w:t>
      </w:r>
      <w:r w:rsidR="009209A4" w:rsidRPr="009209A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propone los packs de cerveza premium perfectos para regalar </w:t>
      </w:r>
      <w:r w:rsidR="009209A4">
        <w:rPr>
          <w:rFonts w:ascii="Segoe UI" w:eastAsia="Segoe UI" w:hAnsi="Segoe UI" w:cs="Times New Roman"/>
          <w:color w:val="000000" w:themeColor="text1"/>
          <w:sz w:val="21"/>
          <w:szCs w:val="21"/>
        </w:rPr>
        <w:t>en el Día del Padre</w:t>
      </w:r>
      <w:r w:rsidR="009209A4" w:rsidRPr="009209A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el próximo 19 de marzo</w:t>
      </w:r>
      <w:r w:rsidR="009209A4">
        <w:rPr>
          <w:rFonts w:ascii="Segoe UI" w:eastAsia="Segoe UI" w:hAnsi="Segoe UI" w:cs="Times New Roman"/>
          <w:color w:val="000000" w:themeColor="text1"/>
          <w:sz w:val="21"/>
          <w:szCs w:val="21"/>
        </w:rPr>
        <w:t>. Un regalo</w:t>
      </w:r>
      <w:r w:rsidR="0031263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83110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pensado para celebrar y compartir </w:t>
      </w:r>
      <w:r w:rsidR="00F0193F">
        <w:rPr>
          <w:rFonts w:ascii="Segoe UI" w:eastAsia="Segoe UI" w:hAnsi="Segoe UI" w:cs="Times New Roman"/>
          <w:color w:val="000000" w:themeColor="text1"/>
          <w:sz w:val="21"/>
          <w:szCs w:val="21"/>
        </w:rPr>
        <w:t>en familia o con amigos</w:t>
      </w:r>
      <w:r w:rsidR="003D779C">
        <w:rPr>
          <w:rFonts w:ascii="Segoe UI" w:eastAsia="Segoe UI" w:hAnsi="Segoe UI" w:cs="Times New Roman"/>
          <w:color w:val="000000" w:themeColor="text1"/>
          <w:sz w:val="21"/>
          <w:szCs w:val="21"/>
        </w:rPr>
        <w:t>,</w:t>
      </w:r>
      <w:r w:rsidR="00F0193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9E5212">
        <w:rPr>
          <w:rFonts w:ascii="Segoe UI" w:eastAsia="Segoe UI" w:hAnsi="Segoe UI" w:cs="Times New Roman"/>
          <w:color w:val="000000" w:themeColor="text1"/>
          <w:sz w:val="21"/>
          <w:szCs w:val="21"/>
        </w:rPr>
        <w:t>no solo en ocasiones especiales</w:t>
      </w:r>
      <w:r w:rsidR="003D779C">
        <w:rPr>
          <w:rFonts w:ascii="Segoe UI" w:eastAsia="Segoe UI" w:hAnsi="Segoe UI" w:cs="Times New Roman"/>
          <w:color w:val="000000" w:themeColor="text1"/>
          <w:sz w:val="21"/>
          <w:szCs w:val="21"/>
        </w:rPr>
        <w:t>,</w:t>
      </w:r>
      <w:r w:rsidR="009E5212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sino </w:t>
      </w:r>
      <w:r w:rsidR="00F369D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también a diario. </w:t>
      </w:r>
    </w:p>
    <w:p w14:paraId="1C09DE93" w14:textId="39448B16" w:rsidR="00A5502A" w:rsidRPr="00F81B97" w:rsidRDefault="00BC23CE" w:rsidP="003D779C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BC23C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Estos packs han sido diseñados por los Maestros de la fusión de LA SAGRA </w:t>
      </w:r>
      <w:r w:rsidR="00E453B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para disfrutar de las especialidades de la marca </w:t>
      </w:r>
      <w:r w:rsidR="007D15D8">
        <w:rPr>
          <w:rFonts w:ascii="Segoe UI" w:eastAsia="Segoe UI" w:hAnsi="Segoe UI" w:cs="Times New Roman"/>
          <w:color w:val="000000" w:themeColor="text1"/>
          <w:sz w:val="21"/>
          <w:szCs w:val="21"/>
        </w:rPr>
        <w:t>y descubrir</w:t>
      </w:r>
      <w:r w:rsidR="0017642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diferentes</w:t>
      </w:r>
      <w:r w:rsidR="007D15D8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matices </w:t>
      </w:r>
      <w:r w:rsidR="0017642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 sabor. </w:t>
      </w:r>
      <w:r w:rsidR="0065190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Referencias </w:t>
      </w:r>
      <w:r w:rsidR="00706CC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que se presentan como </w:t>
      </w:r>
      <w:r w:rsidR="00D42A62">
        <w:rPr>
          <w:rFonts w:ascii="Segoe UI" w:eastAsia="Segoe UI" w:hAnsi="Segoe UI" w:cs="Times New Roman"/>
          <w:color w:val="000000" w:themeColor="text1"/>
          <w:sz w:val="21"/>
          <w:szCs w:val="21"/>
        </w:rPr>
        <w:t>el mejor</w:t>
      </w:r>
      <w:r w:rsidR="00BC29D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acompañamiento para </w:t>
      </w:r>
      <w:r w:rsidR="0065190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las </w:t>
      </w:r>
      <w:r w:rsidR="00F90A00">
        <w:rPr>
          <w:rFonts w:ascii="Segoe UI" w:eastAsia="Segoe UI" w:hAnsi="Segoe UI" w:cs="Times New Roman"/>
          <w:color w:val="000000" w:themeColor="text1"/>
          <w:sz w:val="21"/>
          <w:szCs w:val="21"/>
        </w:rPr>
        <w:t>celebraciones y</w:t>
      </w:r>
      <w:r w:rsidR="0092204C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encuentros más </w:t>
      </w:r>
      <w:proofErr w:type="spellStart"/>
      <w:r w:rsidR="0092204C">
        <w:rPr>
          <w:rFonts w:ascii="Segoe UI" w:eastAsia="Segoe UI" w:hAnsi="Segoe UI" w:cs="Times New Roman"/>
          <w:color w:val="000000" w:themeColor="text1"/>
          <w:sz w:val="21"/>
          <w:szCs w:val="21"/>
        </w:rPr>
        <w:t>foodies</w:t>
      </w:r>
      <w:proofErr w:type="spellEnd"/>
      <w:r w:rsidR="009D4435">
        <w:rPr>
          <w:rFonts w:ascii="Segoe UI" w:eastAsia="Segoe UI" w:hAnsi="Segoe UI" w:cs="Times New Roman"/>
          <w:color w:val="000000" w:themeColor="text1"/>
          <w:sz w:val="21"/>
          <w:szCs w:val="21"/>
        </w:rPr>
        <w:t>.</w:t>
      </w:r>
      <w:bookmarkEnd w:id="1"/>
    </w:p>
    <w:p w14:paraId="25F079BB" w14:textId="7228D944" w:rsidR="00882FB6" w:rsidRPr="00FD2ED2" w:rsidRDefault="00F81B97" w:rsidP="00882FB6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9A190E" wp14:editId="77640D1B">
            <wp:simplePos x="0" y="0"/>
            <wp:positionH relativeFrom="margin">
              <wp:posOffset>3362325</wp:posOffset>
            </wp:positionH>
            <wp:positionV relativeFrom="paragraph">
              <wp:posOffset>68580</wp:posOffset>
            </wp:positionV>
            <wp:extent cx="2316480" cy="2542540"/>
            <wp:effectExtent l="0" t="0" r="0" b="0"/>
            <wp:wrapSquare wrapText="bothSides"/>
            <wp:docPr id="6" name="Imagen 6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Calendari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16480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FB6" w:rsidRPr="00FD2ED2">
        <w:rPr>
          <w:rFonts w:ascii="Segoe UI" w:hAnsi="Segoe UI" w:cs="Segoe UI"/>
          <w:b/>
          <w:bCs/>
          <w:sz w:val="20"/>
          <w:szCs w:val="20"/>
        </w:rPr>
        <w:t xml:space="preserve">CESTA DEGUSTACIÓN DE MADERA 6 ESTILOS </w:t>
      </w:r>
    </w:p>
    <w:p w14:paraId="157ACA83" w14:textId="7C8789A2" w:rsidR="00882FB6" w:rsidRPr="00831C55" w:rsidRDefault="00882FB6" w:rsidP="00882FB6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831C55">
        <w:rPr>
          <w:rFonts w:ascii="Segoe UI" w:hAnsi="Segoe UI" w:cs="Segoe UI"/>
          <w:b/>
          <w:bCs/>
          <w:sz w:val="20"/>
          <w:szCs w:val="20"/>
        </w:rPr>
        <w:t>Cesta degustación ideal par</w:t>
      </w:r>
      <w:r w:rsidR="007B6BE6" w:rsidRPr="00831C55">
        <w:rPr>
          <w:rFonts w:ascii="Segoe UI" w:hAnsi="Segoe UI" w:cs="Segoe UI"/>
          <w:b/>
          <w:bCs/>
          <w:sz w:val="20"/>
          <w:szCs w:val="20"/>
        </w:rPr>
        <w:t>a aquell</w:t>
      </w:r>
      <w:r w:rsidR="00F90A00">
        <w:rPr>
          <w:rFonts w:ascii="Segoe UI" w:hAnsi="Segoe UI" w:cs="Segoe UI"/>
          <w:b/>
          <w:bCs/>
          <w:sz w:val="20"/>
          <w:szCs w:val="20"/>
        </w:rPr>
        <w:t>o</w:t>
      </w:r>
      <w:r w:rsidR="007B6BE6" w:rsidRPr="00831C55">
        <w:rPr>
          <w:rFonts w:ascii="Segoe UI" w:hAnsi="Segoe UI" w:cs="Segoe UI"/>
          <w:b/>
          <w:bCs/>
          <w:sz w:val="20"/>
          <w:szCs w:val="20"/>
        </w:rPr>
        <w:t>s p</w:t>
      </w:r>
      <w:r w:rsidR="00F90A00">
        <w:rPr>
          <w:rFonts w:ascii="Segoe UI" w:hAnsi="Segoe UI" w:cs="Segoe UI"/>
          <w:b/>
          <w:bCs/>
          <w:sz w:val="20"/>
          <w:szCs w:val="20"/>
        </w:rPr>
        <w:t>adres</w:t>
      </w:r>
      <w:r w:rsidR="007B6BE6" w:rsidRPr="00831C55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831C55">
        <w:rPr>
          <w:rFonts w:ascii="Segoe UI" w:hAnsi="Segoe UI" w:cs="Segoe UI"/>
          <w:b/>
          <w:bCs/>
          <w:sz w:val="20"/>
          <w:szCs w:val="20"/>
        </w:rPr>
        <w:t xml:space="preserve">que se inician en la cerveza </w:t>
      </w:r>
      <w:r w:rsidR="00E91737" w:rsidRPr="00831C55">
        <w:rPr>
          <w:rFonts w:ascii="Segoe UI" w:hAnsi="Segoe UI" w:cs="Segoe UI"/>
          <w:b/>
          <w:bCs/>
          <w:sz w:val="20"/>
          <w:szCs w:val="20"/>
        </w:rPr>
        <w:t>premium</w:t>
      </w:r>
    </w:p>
    <w:p w14:paraId="22B7B352" w14:textId="2BD311FD" w:rsidR="00882FB6" w:rsidRPr="00831C55" w:rsidRDefault="00DF5557" w:rsidP="00882FB6">
      <w:pPr>
        <w:jc w:val="both"/>
        <w:rPr>
          <w:rFonts w:ascii="Segoe UI" w:hAnsi="Segoe UI" w:cs="Segoe UI"/>
          <w:sz w:val="20"/>
          <w:szCs w:val="20"/>
        </w:rPr>
      </w:pPr>
      <w:r w:rsidRPr="00831C55">
        <w:rPr>
          <w:rFonts w:ascii="Segoe UI" w:hAnsi="Segoe UI" w:cs="Segoe UI"/>
          <w:sz w:val="20"/>
          <w:szCs w:val="20"/>
        </w:rPr>
        <w:t>Cesta de ma</w:t>
      </w:r>
      <w:r w:rsidR="00B7159E" w:rsidRPr="00831C55">
        <w:rPr>
          <w:rFonts w:ascii="Segoe UI" w:hAnsi="Segoe UI" w:cs="Segoe UI"/>
          <w:sz w:val="20"/>
          <w:szCs w:val="20"/>
        </w:rPr>
        <w:t xml:space="preserve">dera con una </w:t>
      </w:r>
      <w:r w:rsidR="00882FB6" w:rsidRPr="00831C55">
        <w:rPr>
          <w:rFonts w:ascii="Segoe UI" w:hAnsi="Segoe UI" w:cs="Segoe UI"/>
          <w:sz w:val="20"/>
          <w:szCs w:val="20"/>
        </w:rPr>
        <w:t>selección de 6 estilos de cerveza</w:t>
      </w:r>
      <w:r w:rsidR="00BC31B4" w:rsidRPr="00831C55">
        <w:rPr>
          <w:rFonts w:ascii="Segoe UI" w:hAnsi="Segoe UI" w:cs="Segoe UI"/>
          <w:sz w:val="20"/>
          <w:szCs w:val="20"/>
        </w:rPr>
        <w:t xml:space="preserve">s </w:t>
      </w:r>
      <w:r w:rsidR="00882FB6" w:rsidRPr="00831C55">
        <w:rPr>
          <w:rFonts w:ascii="Segoe UI" w:hAnsi="Segoe UI" w:cs="Segoe UI"/>
          <w:sz w:val="20"/>
          <w:szCs w:val="20"/>
        </w:rPr>
        <w:t xml:space="preserve">premium. Se trata de </w:t>
      </w:r>
      <w:r w:rsidR="005E7A5E" w:rsidRPr="00831C55">
        <w:rPr>
          <w:rFonts w:ascii="Segoe UI" w:hAnsi="Segoe UI" w:cs="Segoe UI"/>
          <w:sz w:val="20"/>
          <w:szCs w:val="20"/>
        </w:rPr>
        <w:t>una recopilación de las referencias más representativas</w:t>
      </w:r>
      <w:r w:rsidR="00831C55" w:rsidRPr="00831C55">
        <w:rPr>
          <w:rFonts w:ascii="Segoe UI" w:hAnsi="Segoe UI" w:cs="Segoe UI"/>
          <w:sz w:val="20"/>
          <w:szCs w:val="20"/>
        </w:rPr>
        <w:t xml:space="preserve"> </w:t>
      </w:r>
      <w:r w:rsidR="00882FB6" w:rsidRPr="00831C55">
        <w:rPr>
          <w:rFonts w:ascii="Segoe UI" w:hAnsi="Segoe UI" w:cs="Segoe UI"/>
          <w:bCs/>
          <w:sz w:val="20"/>
          <w:szCs w:val="20"/>
        </w:rPr>
        <w:t>de</w:t>
      </w:r>
      <w:r w:rsidR="0022708C" w:rsidRPr="00831C55">
        <w:rPr>
          <w:rFonts w:ascii="Segoe UI" w:hAnsi="Segoe UI" w:cs="Segoe UI"/>
          <w:bCs/>
          <w:sz w:val="20"/>
          <w:szCs w:val="20"/>
        </w:rPr>
        <w:t>l segmento especialidades</w:t>
      </w:r>
      <w:r w:rsidR="00882FB6" w:rsidRPr="00831C55">
        <w:rPr>
          <w:rFonts w:ascii="Segoe UI" w:hAnsi="Segoe UI" w:cs="Segoe UI"/>
          <w:bCs/>
          <w:sz w:val="20"/>
          <w:szCs w:val="20"/>
        </w:rPr>
        <w:t xml:space="preserve"> </w:t>
      </w:r>
      <w:r w:rsidR="00882FB6" w:rsidRPr="00831C55">
        <w:rPr>
          <w:rFonts w:ascii="Segoe UI" w:hAnsi="Segoe UI" w:cs="Segoe UI"/>
          <w:sz w:val="20"/>
          <w:szCs w:val="20"/>
        </w:rPr>
        <w:t xml:space="preserve">LA SAGRA, con un carácter variado para disfrutar de los diferentes tipos y sabores únicos en su totalidad. Un guiño a la cultura cervecera que merece la pena regalar </w:t>
      </w:r>
      <w:r w:rsidR="00A67912" w:rsidRPr="00831C55">
        <w:rPr>
          <w:rFonts w:ascii="Segoe UI" w:hAnsi="Segoe UI" w:cs="Segoe UI"/>
          <w:sz w:val="20"/>
          <w:szCs w:val="20"/>
        </w:rPr>
        <w:t xml:space="preserve">en </w:t>
      </w:r>
      <w:r w:rsidR="00F81B97">
        <w:rPr>
          <w:rFonts w:ascii="Segoe UI" w:hAnsi="Segoe UI" w:cs="Segoe UI"/>
          <w:sz w:val="20"/>
          <w:szCs w:val="20"/>
        </w:rPr>
        <w:t>una fecha tan especial</w:t>
      </w:r>
      <w:r w:rsidR="00A67912" w:rsidRPr="00831C55">
        <w:rPr>
          <w:rFonts w:ascii="Segoe UI" w:hAnsi="Segoe UI" w:cs="Segoe UI"/>
          <w:sz w:val="20"/>
          <w:szCs w:val="20"/>
        </w:rPr>
        <w:t>.</w:t>
      </w:r>
    </w:p>
    <w:p w14:paraId="1B2927B1" w14:textId="5A9929AC" w:rsidR="00882FB6" w:rsidRDefault="00882FB6" w:rsidP="009658F8">
      <w:pPr>
        <w:jc w:val="both"/>
        <w:rPr>
          <w:rFonts w:ascii="Segoe UI" w:hAnsi="Segoe UI" w:cs="Segoe UI"/>
          <w:sz w:val="20"/>
          <w:szCs w:val="20"/>
        </w:rPr>
      </w:pPr>
      <w:bookmarkStart w:id="2" w:name="_Hlk64365277"/>
      <w:r w:rsidRPr="00831C55">
        <w:rPr>
          <w:rFonts w:ascii="Segoe UI" w:hAnsi="Segoe UI" w:cs="Segoe UI"/>
          <w:sz w:val="20"/>
          <w:szCs w:val="20"/>
        </w:rPr>
        <w:t>Las 6 botellas (33cl.) que incluye la caja son:</w:t>
      </w:r>
      <w:bookmarkStart w:id="3" w:name="_Hlk64363850"/>
      <w:bookmarkEnd w:id="2"/>
    </w:p>
    <w:p w14:paraId="14E46CDF" w14:textId="30697410" w:rsidR="00882FB6" w:rsidRPr="00D86FFA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Criolla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6,1% vol.), cerveza de estilo Red Ale, con gusto y aroma a frutas, color cobrizo, notas caramelizadas y tostadas con un ligero amargor final. </w:t>
      </w:r>
    </w:p>
    <w:p w14:paraId="74BC444F" w14:textId="1BC1D79F" w:rsidR="00882FB6" w:rsidRPr="00822564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Castiza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5,4% vol.), cerveza rubia característica por su aroma a frutas, cuerpo denso y estilo castellano.</w:t>
      </w:r>
    </w:p>
    <w:p w14:paraId="75958162" w14:textId="328898E3" w:rsidR="00882FB6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proofErr w:type="spellStart"/>
      <w:r w:rsidRPr="00822564">
        <w:rPr>
          <w:rFonts w:ascii="Segoe UI" w:hAnsi="Segoe UI" w:cs="Segoe UI"/>
          <w:sz w:val="20"/>
          <w:szCs w:val="20"/>
        </w:rPr>
        <w:t>Flanders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5,2% vol.)</w:t>
      </w:r>
      <w:r w:rsidR="00656358">
        <w:rPr>
          <w:rFonts w:ascii="Segoe UI" w:hAnsi="Segoe UI" w:cs="Segoe UI"/>
          <w:sz w:val="20"/>
          <w:szCs w:val="20"/>
        </w:rPr>
        <w:t xml:space="preserve">, </w:t>
      </w:r>
      <w:r w:rsidRPr="00822564">
        <w:rPr>
          <w:rFonts w:ascii="Segoe UI" w:hAnsi="Segoe UI" w:cs="Segoe UI"/>
          <w:sz w:val="20"/>
          <w:szCs w:val="20"/>
        </w:rPr>
        <w:t xml:space="preserve">cerveza de Estilo </w:t>
      </w:r>
      <w:proofErr w:type="spellStart"/>
      <w:r w:rsidRPr="00822564">
        <w:rPr>
          <w:rFonts w:ascii="Segoe UI" w:hAnsi="Segoe UI" w:cs="Segoe UI"/>
          <w:sz w:val="20"/>
          <w:szCs w:val="20"/>
        </w:rPr>
        <w:t>Belgian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White característica por su color pálido, cremosa y aroma afrutado debido al uso de piel de naranja.</w:t>
      </w:r>
    </w:p>
    <w:p w14:paraId="07CE9E1A" w14:textId="3D5E036C" w:rsidR="00F205B2" w:rsidRPr="00F205B2" w:rsidRDefault="00F205B2" w:rsidP="00F205B2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India </w:t>
      </w:r>
      <w:bookmarkStart w:id="4" w:name="_Hlk64364396"/>
      <w:r w:rsidRPr="00822564">
        <w:rPr>
          <w:rFonts w:ascii="Segoe UI" w:hAnsi="Segoe UI" w:cs="Segoe UI"/>
          <w:sz w:val="20"/>
          <w:szCs w:val="20"/>
        </w:rPr>
        <w:t>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7,2% vol.)</w:t>
      </w:r>
      <w:r w:rsidR="00656358">
        <w:rPr>
          <w:rFonts w:ascii="Segoe UI" w:hAnsi="Segoe UI" w:cs="Segoe UI"/>
          <w:sz w:val="20"/>
          <w:szCs w:val="20"/>
        </w:rPr>
        <w:t>,</w:t>
      </w:r>
      <w:r w:rsidRPr="00822564">
        <w:rPr>
          <w:rFonts w:ascii="Segoe UI" w:hAnsi="Segoe UI" w:cs="Segoe UI"/>
          <w:sz w:val="20"/>
          <w:szCs w:val="20"/>
        </w:rPr>
        <w:t xml:space="preserve"> cerveza de estilo India Pale Ale, con gusto potente y amargo, cuerpo afrutado y aroma cítrico.</w:t>
      </w:r>
      <w:bookmarkEnd w:id="4"/>
    </w:p>
    <w:p w14:paraId="03918205" w14:textId="5AB62099" w:rsidR="00882FB6" w:rsidRPr="00822564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Mulata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5,0% vol.), </w:t>
      </w:r>
      <w:r w:rsidR="00656358">
        <w:rPr>
          <w:rFonts w:ascii="Segoe UI" w:hAnsi="Segoe UI" w:cs="Segoe UI"/>
          <w:sz w:val="20"/>
          <w:szCs w:val="20"/>
        </w:rPr>
        <w:t>c</w:t>
      </w:r>
      <w:r w:rsidRPr="00822564">
        <w:rPr>
          <w:rFonts w:ascii="Segoe UI" w:hAnsi="Segoe UI" w:cs="Segoe UI"/>
          <w:sz w:val="20"/>
          <w:szCs w:val="20"/>
        </w:rPr>
        <w:t>erveza negra al estilo Porter Ale, inconfundible por su ligereza y aroma a café y cacao creando un ligero amargor.</w:t>
      </w:r>
    </w:p>
    <w:p w14:paraId="00359F36" w14:textId="2D1BDB42" w:rsidR="00882FB6" w:rsidRPr="00822564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proofErr w:type="spellStart"/>
      <w:r w:rsidRPr="00822564">
        <w:rPr>
          <w:rFonts w:ascii="Segoe UI" w:hAnsi="Segoe UI" w:cs="Segoe UI"/>
          <w:sz w:val="20"/>
          <w:szCs w:val="20"/>
        </w:rPr>
        <w:t>Radler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2,6% vol.)</w:t>
      </w:r>
      <w:r w:rsidR="00656358">
        <w:rPr>
          <w:rFonts w:ascii="Segoe UI" w:hAnsi="Segoe UI" w:cs="Segoe UI"/>
          <w:sz w:val="20"/>
          <w:szCs w:val="20"/>
        </w:rPr>
        <w:t>, c</w:t>
      </w:r>
      <w:r w:rsidRPr="00822564">
        <w:rPr>
          <w:rFonts w:ascii="Segoe UI" w:hAnsi="Segoe UI" w:cs="Segoe UI"/>
          <w:sz w:val="20"/>
          <w:szCs w:val="20"/>
        </w:rPr>
        <w:t xml:space="preserve">erveza combinada con limón natural, característica por su sabor cítrico, suave y refrescante. </w:t>
      </w:r>
    </w:p>
    <w:bookmarkEnd w:id="3"/>
    <w:p w14:paraId="2429803C" w14:textId="124E5719" w:rsidR="00882FB6" w:rsidRPr="0072024C" w:rsidRDefault="00882FB6" w:rsidP="00882FB6">
      <w:pPr>
        <w:jc w:val="both"/>
        <w:rPr>
          <w:rFonts w:ascii="Segoe UI" w:hAnsi="Segoe UI" w:cs="Segoe UI"/>
          <w:b/>
          <w:bCs/>
          <w:color w:val="92D050"/>
          <w:sz w:val="20"/>
          <w:szCs w:val="20"/>
        </w:rPr>
      </w:pPr>
      <w:r w:rsidRPr="00822564">
        <w:rPr>
          <w:rFonts w:ascii="Segoe UI" w:hAnsi="Segoe UI" w:cs="Segoe UI"/>
          <w:b/>
          <w:bCs/>
          <w:sz w:val="20"/>
          <w:szCs w:val="20"/>
        </w:rPr>
        <w:t xml:space="preserve">P.V.P. </w:t>
      </w:r>
      <w:r w:rsidR="00673C1C" w:rsidRPr="00673C1C">
        <w:rPr>
          <w:rFonts w:ascii="Segoe UI" w:hAnsi="Segoe UI" w:cs="Segoe UI"/>
          <w:b/>
          <w:bCs/>
          <w:sz w:val="20"/>
          <w:szCs w:val="20"/>
        </w:rPr>
        <w:t xml:space="preserve">12,95 </w:t>
      </w:r>
      <w:r w:rsidRPr="00822564">
        <w:rPr>
          <w:rFonts w:ascii="Segoe UI" w:hAnsi="Segoe UI" w:cs="Segoe UI"/>
          <w:b/>
          <w:bCs/>
          <w:sz w:val="20"/>
          <w:szCs w:val="20"/>
        </w:rPr>
        <w:t>€</w:t>
      </w:r>
      <w:r>
        <w:rPr>
          <w:rFonts w:ascii="Segoe UI" w:hAnsi="Segoe UI" w:cs="Segoe UI"/>
          <w:b/>
          <w:bCs/>
          <w:sz w:val="20"/>
          <w:szCs w:val="20"/>
        </w:rPr>
        <w:t xml:space="preserve"> (</w:t>
      </w:r>
      <w:r w:rsidRPr="00255A95">
        <w:rPr>
          <w:rFonts w:ascii="Segoe UI" w:hAnsi="Segoe UI" w:cs="Segoe UI"/>
          <w:b/>
          <w:bCs/>
          <w:sz w:val="20"/>
          <w:szCs w:val="20"/>
        </w:rPr>
        <w:t>grandes superficies</w:t>
      </w:r>
      <w:r>
        <w:rPr>
          <w:rFonts w:ascii="Segoe UI" w:hAnsi="Segoe UI" w:cs="Segoe UI"/>
          <w:b/>
          <w:bCs/>
          <w:sz w:val="20"/>
          <w:szCs w:val="20"/>
        </w:rPr>
        <w:t>)</w:t>
      </w:r>
    </w:p>
    <w:p w14:paraId="1BFECD28" w14:textId="27D40144" w:rsidR="009374FC" w:rsidRPr="00822564" w:rsidRDefault="00882FB6" w:rsidP="00882FB6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A la venta en </w:t>
      </w:r>
      <w:r>
        <w:rPr>
          <w:rFonts w:ascii="Segoe UI" w:hAnsi="Segoe UI" w:cs="Segoe UI"/>
          <w:sz w:val="20"/>
          <w:szCs w:val="20"/>
        </w:rPr>
        <w:t>grandes superficies</w:t>
      </w:r>
      <w:r w:rsidRPr="00822564">
        <w:rPr>
          <w:rFonts w:ascii="Segoe UI" w:hAnsi="Segoe UI" w:cs="Segoe UI"/>
          <w:sz w:val="20"/>
          <w:szCs w:val="20"/>
        </w:rPr>
        <w:t xml:space="preserve"> y en la tienda física y </w:t>
      </w:r>
      <w:hyperlink r:id="rId13" w:history="1">
        <w:r w:rsidRPr="00FD2ED2">
          <w:rPr>
            <w:rStyle w:val="Hipervnculo"/>
            <w:rFonts w:ascii="Segoe UI" w:eastAsia="Segoe UI" w:hAnsi="Segoe UI" w:cs="Segoe UI"/>
            <w:b/>
            <w:bCs/>
            <w:sz w:val="20"/>
            <w:szCs w:val="20"/>
          </w:rPr>
          <w:t>online</w:t>
        </w:r>
      </w:hyperlink>
      <w:r w:rsidRPr="00FD2ED2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 w:rsidRPr="00822564">
        <w:rPr>
          <w:rFonts w:ascii="Segoe UI" w:hAnsi="Segoe UI" w:cs="Segoe UI"/>
          <w:sz w:val="20"/>
          <w:szCs w:val="20"/>
        </w:rPr>
        <w:t>de LA SAGRA.</w:t>
      </w:r>
    </w:p>
    <w:p w14:paraId="33625E55" w14:textId="24ABEBF9" w:rsidR="00882FB6" w:rsidRPr="00FD2ED2" w:rsidRDefault="00882FB6" w:rsidP="00882FB6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FD2ED2">
        <w:rPr>
          <w:rFonts w:ascii="Segoe UI" w:hAnsi="Segoe UI" w:cs="Segoe UI"/>
          <w:b/>
          <w:bCs/>
          <w:sz w:val="20"/>
          <w:szCs w:val="20"/>
        </w:rPr>
        <w:lastRenderedPageBreak/>
        <w:t xml:space="preserve">CESTA DEGUSTACIÓN DE MADERA </w:t>
      </w:r>
      <w:r>
        <w:rPr>
          <w:rFonts w:ascii="Segoe UI" w:hAnsi="Segoe UI" w:cs="Segoe UI"/>
          <w:b/>
          <w:bCs/>
          <w:sz w:val="20"/>
          <w:szCs w:val="20"/>
        </w:rPr>
        <w:t>6</w:t>
      </w:r>
      <w:r w:rsidRPr="00FD2ED2">
        <w:rPr>
          <w:rFonts w:ascii="Segoe UI" w:hAnsi="Segoe UI" w:cs="Segoe UI"/>
          <w:b/>
          <w:bCs/>
          <w:sz w:val="20"/>
          <w:szCs w:val="20"/>
        </w:rPr>
        <w:t xml:space="preserve"> ESTILOS</w:t>
      </w:r>
      <w:r>
        <w:rPr>
          <w:rFonts w:ascii="Segoe UI" w:hAnsi="Segoe UI" w:cs="Segoe UI"/>
          <w:b/>
          <w:bCs/>
          <w:sz w:val="20"/>
          <w:szCs w:val="20"/>
        </w:rPr>
        <w:t>, 12 BOTELLAS</w:t>
      </w:r>
    </w:p>
    <w:p w14:paraId="5FC9B3BA" w14:textId="78EB8326" w:rsidR="00882FB6" w:rsidRPr="00FD2ED2" w:rsidRDefault="006F50E0" w:rsidP="00882FB6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0D09B00E" wp14:editId="5457C71C">
            <wp:simplePos x="0" y="0"/>
            <wp:positionH relativeFrom="margin">
              <wp:posOffset>121920</wp:posOffset>
            </wp:positionH>
            <wp:positionV relativeFrom="paragraph">
              <wp:posOffset>248285</wp:posOffset>
            </wp:positionV>
            <wp:extent cx="2529840" cy="2153285"/>
            <wp:effectExtent l="0" t="0" r="0" b="0"/>
            <wp:wrapSquare wrapText="bothSides"/>
            <wp:docPr id="7" name="Imagen 7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Calendari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984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FB6" w:rsidRPr="00FD2ED2">
        <w:rPr>
          <w:rFonts w:ascii="Segoe UI" w:hAnsi="Segoe UI" w:cs="Segoe UI"/>
          <w:b/>
          <w:bCs/>
          <w:sz w:val="20"/>
          <w:szCs w:val="20"/>
        </w:rPr>
        <w:t xml:space="preserve">Cesta degustación </w:t>
      </w:r>
      <w:r w:rsidR="00882FB6">
        <w:rPr>
          <w:rFonts w:ascii="Segoe UI" w:hAnsi="Segoe UI" w:cs="Segoe UI"/>
          <w:b/>
          <w:bCs/>
          <w:sz w:val="20"/>
          <w:szCs w:val="20"/>
        </w:rPr>
        <w:t>perfecta</w:t>
      </w:r>
      <w:r w:rsidR="00882FB6" w:rsidRPr="00FD2ED2">
        <w:rPr>
          <w:rFonts w:ascii="Segoe UI" w:hAnsi="Segoe UI" w:cs="Segoe UI"/>
          <w:b/>
          <w:bCs/>
          <w:sz w:val="20"/>
          <w:szCs w:val="20"/>
        </w:rPr>
        <w:t xml:space="preserve"> para l</w:t>
      </w:r>
      <w:r w:rsidR="009374FC">
        <w:rPr>
          <w:rFonts w:ascii="Segoe UI" w:hAnsi="Segoe UI" w:cs="Segoe UI"/>
          <w:b/>
          <w:bCs/>
          <w:sz w:val="20"/>
          <w:szCs w:val="20"/>
        </w:rPr>
        <w:t>os</w:t>
      </w:r>
      <w:r w:rsidR="00882FB6">
        <w:rPr>
          <w:rFonts w:ascii="Segoe UI" w:hAnsi="Segoe UI" w:cs="Segoe UI"/>
          <w:b/>
          <w:bCs/>
          <w:sz w:val="20"/>
          <w:szCs w:val="20"/>
        </w:rPr>
        <w:t xml:space="preserve"> amantes de la cerveza</w:t>
      </w:r>
    </w:p>
    <w:p w14:paraId="5800C009" w14:textId="40A79F96" w:rsidR="00882FB6" w:rsidRPr="00F54D0E" w:rsidRDefault="00A25DBE" w:rsidP="00882FB6">
      <w:pPr>
        <w:jc w:val="both"/>
        <w:rPr>
          <w:rFonts w:ascii="Segoe UI" w:hAnsi="Segoe UI" w:cs="Segoe UI"/>
          <w:sz w:val="20"/>
          <w:szCs w:val="20"/>
        </w:rPr>
      </w:pPr>
      <w:r w:rsidRPr="002A34CA">
        <w:rPr>
          <w:rFonts w:ascii="Segoe UI" w:hAnsi="Segoe UI" w:cs="Segoe UI"/>
          <w:sz w:val="20"/>
          <w:szCs w:val="20"/>
        </w:rPr>
        <w:t>Caja de madera</w:t>
      </w:r>
      <w:r w:rsidR="00882FB6" w:rsidRPr="00822564">
        <w:rPr>
          <w:rFonts w:ascii="Segoe UI" w:hAnsi="Segoe UI" w:cs="Segoe UI"/>
          <w:sz w:val="20"/>
          <w:szCs w:val="20"/>
        </w:rPr>
        <w:t xml:space="preserve"> con una selección de 6 estilos de</w:t>
      </w:r>
      <w:r w:rsidR="00F54D0E">
        <w:rPr>
          <w:rFonts w:ascii="Segoe UI" w:hAnsi="Segoe UI" w:cs="Segoe UI"/>
          <w:sz w:val="20"/>
          <w:szCs w:val="20"/>
        </w:rPr>
        <w:t xml:space="preserve"> </w:t>
      </w:r>
      <w:r w:rsidR="00882FB6" w:rsidRPr="00822564">
        <w:rPr>
          <w:rFonts w:ascii="Segoe UI" w:hAnsi="Segoe UI" w:cs="Segoe UI"/>
          <w:sz w:val="20"/>
          <w:szCs w:val="20"/>
        </w:rPr>
        <w:t xml:space="preserve">cervezas </w:t>
      </w:r>
      <w:r w:rsidR="00882FB6">
        <w:rPr>
          <w:rFonts w:ascii="Segoe UI" w:hAnsi="Segoe UI" w:cs="Segoe UI"/>
          <w:sz w:val="20"/>
          <w:szCs w:val="20"/>
        </w:rPr>
        <w:t>premium. Se trata de un</w:t>
      </w:r>
      <w:r w:rsidR="00882FB6" w:rsidRPr="00822564">
        <w:rPr>
          <w:rFonts w:ascii="Segoe UI" w:hAnsi="Segoe UI" w:cs="Segoe UI"/>
          <w:sz w:val="20"/>
          <w:szCs w:val="20"/>
        </w:rPr>
        <w:t xml:space="preserve"> pack que cuenta con doce botellas, dos por cada estilo de cerveza, excelente </w:t>
      </w:r>
      <w:r w:rsidR="00840B01">
        <w:rPr>
          <w:rFonts w:ascii="Segoe UI" w:hAnsi="Segoe UI" w:cs="Segoe UI"/>
          <w:sz w:val="20"/>
          <w:szCs w:val="20"/>
        </w:rPr>
        <w:t xml:space="preserve">regalo para los </w:t>
      </w:r>
      <w:r w:rsidR="002A34CA">
        <w:rPr>
          <w:rFonts w:ascii="Segoe UI" w:hAnsi="Segoe UI" w:cs="Segoe UI"/>
          <w:sz w:val="20"/>
          <w:szCs w:val="20"/>
        </w:rPr>
        <w:t xml:space="preserve">padres </w:t>
      </w:r>
      <w:r w:rsidR="00840B01">
        <w:rPr>
          <w:rFonts w:ascii="Segoe UI" w:hAnsi="Segoe UI" w:cs="Segoe UI"/>
          <w:sz w:val="20"/>
          <w:szCs w:val="20"/>
        </w:rPr>
        <w:t xml:space="preserve">más cerveceros e ideal </w:t>
      </w:r>
      <w:r w:rsidR="00882FB6" w:rsidRPr="00822564">
        <w:rPr>
          <w:rFonts w:ascii="Segoe UI" w:hAnsi="Segoe UI" w:cs="Segoe UI"/>
          <w:sz w:val="20"/>
          <w:szCs w:val="20"/>
        </w:rPr>
        <w:t xml:space="preserve">para compartir </w:t>
      </w:r>
      <w:r w:rsidR="00882FB6">
        <w:rPr>
          <w:rFonts w:ascii="Segoe UI" w:hAnsi="Segoe UI" w:cs="Segoe UI"/>
          <w:sz w:val="20"/>
          <w:szCs w:val="20"/>
        </w:rPr>
        <w:t xml:space="preserve">en </w:t>
      </w:r>
      <w:r w:rsidR="008A38E6">
        <w:rPr>
          <w:rFonts w:ascii="Segoe UI" w:hAnsi="Segoe UI" w:cs="Segoe UI"/>
          <w:sz w:val="20"/>
          <w:szCs w:val="20"/>
        </w:rPr>
        <w:t>momentos de celebración</w:t>
      </w:r>
      <w:r w:rsidR="00882FB6" w:rsidRPr="00822564">
        <w:rPr>
          <w:rFonts w:ascii="Segoe UI" w:hAnsi="Segoe UI" w:cs="Segoe UI"/>
          <w:sz w:val="20"/>
          <w:szCs w:val="20"/>
        </w:rPr>
        <w:t xml:space="preserve">. </w:t>
      </w:r>
      <w:r w:rsidR="00882FB6">
        <w:rPr>
          <w:rFonts w:ascii="Segoe UI" w:hAnsi="Segoe UI" w:cs="Segoe UI"/>
          <w:sz w:val="20"/>
          <w:szCs w:val="20"/>
        </w:rPr>
        <w:t xml:space="preserve">En esta selección de cervezas de LA SAGRA </w:t>
      </w:r>
      <w:r w:rsidR="00882FB6" w:rsidRPr="00822564">
        <w:rPr>
          <w:rFonts w:ascii="Segoe UI" w:hAnsi="Segoe UI" w:cs="Segoe UI"/>
          <w:sz w:val="20"/>
          <w:szCs w:val="20"/>
        </w:rPr>
        <w:t>podrá</w:t>
      </w:r>
      <w:r w:rsidR="00882FB6">
        <w:rPr>
          <w:rFonts w:ascii="Segoe UI" w:hAnsi="Segoe UI" w:cs="Segoe UI"/>
          <w:sz w:val="20"/>
          <w:szCs w:val="20"/>
        </w:rPr>
        <w:t>n</w:t>
      </w:r>
      <w:r w:rsidR="00882FB6" w:rsidRPr="00822564">
        <w:rPr>
          <w:rFonts w:ascii="Segoe UI" w:hAnsi="Segoe UI" w:cs="Segoe UI"/>
          <w:sz w:val="20"/>
          <w:szCs w:val="20"/>
        </w:rPr>
        <w:t xml:space="preserve"> encontrar sabores únicos y diferentes.  </w:t>
      </w:r>
    </w:p>
    <w:p w14:paraId="2FD3EE77" w14:textId="4E015AA0" w:rsidR="00882FB6" w:rsidRDefault="00882FB6" w:rsidP="00882FB6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Las 6x2 botellas (33cl.) que incluye la </w:t>
      </w:r>
      <w:r w:rsidRPr="00255A95">
        <w:rPr>
          <w:rFonts w:ascii="Segoe UI" w:hAnsi="Segoe UI" w:cs="Segoe UI"/>
          <w:sz w:val="20"/>
          <w:szCs w:val="20"/>
        </w:rPr>
        <w:t xml:space="preserve">cesta </w:t>
      </w:r>
      <w:r w:rsidRPr="00822564">
        <w:rPr>
          <w:rFonts w:ascii="Segoe UI" w:hAnsi="Segoe UI" w:cs="Segoe UI"/>
          <w:sz w:val="20"/>
          <w:szCs w:val="20"/>
        </w:rPr>
        <w:t>son:</w:t>
      </w:r>
    </w:p>
    <w:p w14:paraId="6E867BAD" w14:textId="0A78AE10" w:rsidR="006F50E0" w:rsidRPr="00822564" w:rsidRDefault="006F50E0" w:rsidP="00882FB6">
      <w:pPr>
        <w:jc w:val="both"/>
        <w:rPr>
          <w:rFonts w:ascii="Segoe UI" w:hAnsi="Segoe UI" w:cs="Segoe UI"/>
          <w:sz w:val="20"/>
          <w:szCs w:val="20"/>
        </w:rPr>
      </w:pPr>
    </w:p>
    <w:p w14:paraId="4193B719" w14:textId="264F6EFC" w:rsidR="0022708C" w:rsidRPr="00767476" w:rsidRDefault="0022708C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bCs/>
          <w:sz w:val="20"/>
          <w:szCs w:val="20"/>
        </w:rPr>
      </w:pPr>
      <w:r w:rsidRPr="00767476">
        <w:rPr>
          <w:rFonts w:ascii="Segoe UI" w:hAnsi="Segoe UI" w:cs="Segoe UI"/>
          <w:bCs/>
          <w:sz w:val="20"/>
          <w:szCs w:val="20"/>
        </w:rPr>
        <w:t>LA SAGRA (</w:t>
      </w:r>
      <w:proofErr w:type="spellStart"/>
      <w:r w:rsidRPr="00767476">
        <w:rPr>
          <w:rFonts w:ascii="Segoe UI" w:hAnsi="Segoe UI" w:cs="Segoe UI"/>
          <w:bCs/>
          <w:sz w:val="20"/>
          <w:szCs w:val="20"/>
        </w:rPr>
        <w:t>Alc</w:t>
      </w:r>
      <w:proofErr w:type="spellEnd"/>
      <w:r w:rsidRPr="00767476">
        <w:rPr>
          <w:rFonts w:ascii="Segoe UI" w:hAnsi="Segoe UI" w:cs="Segoe UI"/>
          <w:bCs/>
          <w:sz w:val="20"/>
          <w:szCs w:val="20"/>
        </w:rPr>
        <w:t xml:space="preserve">. 5,2% vol.), cerveza de calidad excepcional, dorada, con espuma firme y de amargor gradual, con final </w:t>
      </w:r>
      <w:proofErr w:type="spellStart"/>
      <w:r w:rsidRPr="00767476">
        <w:rPr>
          <w:rFonts w:ascii="Segoe UI" w:hAnsi="Segoe UI" w:cs="Segoe UI"/>
          <w:bCs/>
          <w:sz w:val="20"/>
          <w:szCs w:val="20"/>
        </w:rPr>
        <w:t>maltoso</w:t>
      </w:r>
      <w:proofErr w:type="spellEnd"/>
      <w:r w:rsidRPr="00767476">
        <w:rPr>
          <w:rFonts w:ascii="Segoe UI" w:hAnsi="Segoe UI" w:cs="Segoe UI"/>
          <w:bCs/>
          <w:sz w:val="20"/>
          <w:szCs w:val="20"/>
        </w:rPr>
        <w:t xml:space="preserve"> ligero. Fusiónala con tus mejores momentos.</w:t>
      </w:r>
    </w:p>
    <w:p w14:paraId="707012DC" w14:textId="5C579424" w:rsidR="00882FB6" w:rsidRPr="00D86FFA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Criolla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6,1% vol.), cerveza de estilo Red Ale, con gusto y aroma a frutas, color cobrizo, notas caramelizadas y tostadas con un ligero amargor final. </w:t>
      </w:r>
    </w:p>
    <w:p w14:paraId="169074A4" w14:textId="26DB08B0" w:rsidR="00882FB6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India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7,2% vol.)</w:t>
      </w:r>
      <w:r w:rsidR="00840B01">
        <w:rPr>
          <w:rFonts w:ascii="Segoe UI" w:hAnsi="Segoe UI" w:cs="Segoe UI"/>
          <w:sz w:val="20"/>
          <w:szCs w:val="20"/>
        </w:rPr>
        <w:t>,</w:t>
      </w:r>
      <w:r w:rsidRPr="00822564">
        <w:rPr>
          <w:rFonts w:ascii="Segoe UI" w:hAnsi="Segoe UI" w:cs="Segoe UI"/>
          <w:sz w:val="20"/>
          <w:szCs w:val="20"/>
        </w:rPr>
        <w:t xml:space="preserve"> cerveza de estilo India Pale Ale, con gusto potente y amargo, cuerpo afrutado y aroma cítrico.</w:t>
      </w:r>
    </w:p>
    <w:p w14:paraId="3ED76EA7" w14:textId="78742FF7" w:rsidR="00882FB6" w:rsidRPr="00822564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Castiza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5,4% vol.), cerveza rubia característica por su aroma a frutas, cuerpo denso y estilo castellano.</w:t>
      </w:r>
    </w:p>
    <w:p w14:paraId="69BCC38C" w14:textId="676CF189" w:rsidR="00882FB6" w:rsidRPr="00822564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proofErr w:type="spellStart"/>
      <w:r w:rsidRPr="00822564">
        <w:rPr>
          <w:rFonts w:ascii="Segoe UI" w:hAnsi="Segoe UI" w:cs="Segoe UI"/>
          <w:sz w:val="20"/>
          <w:szCs w:val="20"/>
        </w:rPr>
        <w:t>Flanders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5,2% vol.)</w:t>
      </w:r>
      <w:r w:rsidR="00840B01">
        <w:rPr>
          <w:rFonts w:ascii="Segoe UI" w:hAnsi="Segoe UI" w:cs="Segoe UI"/>
          <w:sz w:val="20"/>
          <w:szCs w:val="20"/>
        </w:rPr>
        <w:t>,</w:t>
      </w:r>
      <w:r w:rsidRPr="00822564">
        <w:rPr>
          <w:rFonts w:ascii="Segoe UI" w:hAnsi="Segoe UI" w:cs="Segoe UI"/>
          <w:sz w:val="20"/>
          <w:szCs w:val="20"/>
        </w:rPr>
        <w:t xml:space="preserve"> cerveza de Estilo </w:t>
      </w:r>
      <w:proofErr w:type="spellStart"/>
      <w:r w:rsidRPr="00822564">
        <w:rPr>
          <w:rFonts w:ascii="Segoe UI" w:hAnsi="Segoe UI" w:cs="Segoe UI"/>
          <w:sz w:val="20"/>
          <w:szCs w:val="20"/>
        </w:rPr>
        <w:t>Belgian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White característica por su color pálido, cremosa y aroma afrutado debido al uso de piel de naranja.</w:t>
      </w:r>
    </w:p>
    <w:p w14:paraId="09A6CB9F" w14:textId="508F050A" w:rsidR="00882FB6" w:rsidRPr="00822564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Mulata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5,0% vol.), </w:t>
      </w:r>
      <w:r w:rsidR="00840B01">
        <w:rPr>
          <w:rFonts w:ascii="Segoe UI" w:hAnsi="Segoe UI" w:cs="Segoe UI"/>
          <w:sz w:val="20"/>
          <w:szCs w:val="20"/>
        </w:rPr>
        <w:t>c</w:t>
      </w:r>
      <w:r w:rsidRPr="00822564">
        <w:rPr>
          <w:rFonts w:ascii="Segoe UI" w:hAnsi="Segoe UI" w:cs="Segoe UI"/>
          <w:sz w:val="20"/>
          <w:szCs w:val="20"/>
        </w:rPr>
        <w:t>erveza negra al estilo Porter Ale, inconfundible por su ligereza y aroma a café y cacao creando un ligero amargor.</w:t>
      </w:r>
    </w:p>
    <w:p w14:paraId="112DB8D8" w14:textId="026A441D" w:rsidR="00882FB6" w:rsidRPr="0072024C" w:rsidRDefault="00882FB6" w:rsidP="00882FB6">
      <w:pPr>
        <w:jc w:val="both"/>
        <w:rPr>
          <w:rFonts w:ascii="Segoe UI" w:hAnsi="Segoe UI" w:cs="Segoe UI"/>
          <w:b/>
          <w:bCs/>
          <w:color w:val="92D050"/>
          <w:sz w:val="20"/>
          <w:szCs w:val="20"/>
        </w:rPr>
      </w:pPr>
      <w:r w:rsidRPr="00822564">
        <w:rPr>
          <w:rFonts w:ascii="Segoe UI" w:hAnsi="Segoe UI" w:cs="Segoe UI"/>
          <w:b/>
          <w:bCs/>
          <w:sz w:val="20"/>
          <w:szCs w:val="20"/>
        </w:rPr>
        <w:t xml:space="preserve">P.V.P. </w:t>
      </w:r>
      <w:r w:rsidR="00184C8C" w:rsidRPr="00184C8C">
        <w:rPr>
          <w:rFonts w:ascii="Segoe UI" w:hAnsi="Segoe UI" w:cs="Segoe UI"/>
          <w:b/>
          <w:bCs/>
          <w:sz w:val="20"/>
          <w:szCs w:val="20"/>
        </w:rPr>
        <w:t xml:space="preserve">19,95 </w:t>
      </w:r>
      <w:r w:rsidRPr="00822564">
        <w:rPr>
          <w:rFonts w:ascii="Segoe UI" w:hAnsi="Segoe UI" w:cs="Segoe UI"/>
          <w:b/>
          <w:bCs/>
          <w:sz w:val="20"/>
          <w:szCs w:val="20"/>
        </w:rPr>
        <w:t>€</w:t>
      </w:r>
      <w:r>
        <w:rPr>
          <w:rFonts w:ascii="Segoe UI" w:hAnsi="Segoe UI" w:cs="Segoe UI"/>
          <w:b/>
          <w:bCs/>
          <w:sz w:val="20"/>
          <w:szCs w:val="20"/>
        </w:rPr>
        <w:t xml:space="preserve"> (</w:t>
      </w:r>
      <w:r w:rsidRPr="00255A95">
        <w:rPr>
          <w:rFonts w:ascii="Segoe UI" w:hAnsi="Segoe UI" w:cs="Segoe UI"/>
          <w:b/>
          <w:bCs/>
          <w:sz w:val="20"/>
          <w:szCs w:val="20"/>
        </w:rPr>
        <w:t>grandes superficies</w:t>
      </w:r>
      <w:r>
        <w:rPr>
          <w:rFonts w:ascii="Segoe UI" w:hAnsi="Segoe UI" w:cs="Segoe UI"/>
          <w:b/>
          <w:bCs/>
          <w:sz w:val="20"/>
          <w:szCs w:val="20"/>
        </w:rPr>
        <w:t>)</w:t>
      </w:r>
    </w:p>
    <w:p w14:paraId="33ACA406" w14:textId="4B8B8149" w:rsidR="0022708C" w:rsidRDefault="00882FB6" w:rsidP="00882FB6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A la venta</w:t>
      </w:r>
      <w:r w:rsidRPr="00767476">
        <w:rPr>
          <w:rFonts w:ascii="Segoe UI" w:hAnsi="Segoe UI" w:cs="Segoe UI"/>
          <w:bCs/>
          <w:sz w:val="20"/>
          <w:szCs w:val="20"/>
        </w:rPr>
        <w:t xml:space="preserve"> en </w:t>
      </w:r>
      <w:r w:rsidR="0022708C" w:rsidRPr="00767476">
        <w:rPr>
          <w:rFonts w:ascii="Segoe UI" w:hAnsi="Segoe UI" w:cs="Segoe UI"/>
          <w:bCs/>
          <w:sz w:val="20"/>
          <w:szCs w:val="20"/>
        </w:rPr>
        <w:t>COSTCO</w:t>
      </w:r>
      <w:r w:rsidRPr="00767476">
        <w:rPr>
          <w:rFonts w:ascii="Segoe UI" w:hAnsi="Segoe UI" w:cs="Segoe UI"/>
          <w:sz w:val="20"/>
          <w:szCs w:val="20"/>
        </w:rPr>
        <w:t xml:space="preserve"> </w:t>
      </w:r>
      <w:r w:rsidRPr="00822564">
        <w:rPr>
          <w:rFonts w:ascii="Segoe UI" w:hAnsi="Segoe UI" w:cs="Segoe UI"/>
          <w:sz w:val="20"/>
          <w:szCs w:val="20"/>
        </w:rPr>
        <w:t xml:space="preserve">y en la tienda física y </w:t>
      </w:r>
      <w:hyperlink r:id="rId15" w:history="1">
        <w:r w:rsidRPr="00FD2ED2">
          <w:rPr>
            <w:rStyle w:val="Hipervnculo"/>
            <w:rFonts w:ascii="Segoe UI" w:eastAsia="Segoe UI" w:hAnsi="Segoe UI" w:cs="Segoe UI"/>
            <w:b/>
            <w:bCs/>
            <w:sz w:val="20"/>
            <w:szCs w:val="20"/>
          </w:rPr>
          <w:t>online</w:t>
        </w:r>
      </w:hyperlink>
      <w:r w:rsidRPr="00FD2ED2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 w:rsidRPr="00822564">
        <w:rPr>
          <w:rFonts w:ascii="Segoe UI" w:hAnsi="Segoe UI" w:cs="Segoe UI"/>
          <w:sz w:val="20"/>
          <w:szCs w:val="20"/>
        </w:rPr>
        <w:t>de LA SAGRA.</w:t>
      </w:r>
    </w:p>
    <w:p w14:paraId="2AFA75E7" w14:textId="77777777" w:rsidR="00767476" w:rsidRDefault="00767476" w:rsidP="00767476">
      <w:pPr>
        <w:rPr>
          <w:rFonts w:ascii="Segoe UI" w:hAnsi="Segoe UI" w:cs="Segoe UI"/>
          <w:b/>
          <w:bCs/>
          <w:sz w:val="20"/>
          <w:szCs w:val="20"/>
        </w:rPr>
      </w:pPr>
    </w:p>
    <w:p w14:paraId="3001E407" w14:textId="69E901E4" w:rsidR="00882FB6" w:rsidRPr="00FC19C9" w:rsidRDefault="00882FB6" w:rsidP="00767476">
      <w:pPr>
        <w:rPr>
          <w:rFonts w:ascii="Segoe UI" w:hAnsi="Segoe UI" w:cs="Segoe UI"/>
          <w:b/>
          <w:bCs/>
          <w:sz w:val="20"/>
          <w:szCs w:val="20"/>
        </w:rPr>
      </w:pPr>
      <w:r w:rsidRPr="00FC19C9">
        <w:rPr>
          <w:rFonts w:ascii="Segoe UI" w:hAnsi="Segoe UI" w:cs="Segoe UI"/>
          <w:b/>
          <w:bCs/>
          <w:sz w:val="20"/>
          <w:szCs w:val="20"/>
        </w:rPr>
        <w:t>PACK DEGUSTACIÓN 4 ESTILOS + VASO</w:t>
      </w:r>
    </w:p>
    <w:p w14:paraId="5395B3DD" w14:textId="1D169A84" w:rsidR="00882FB6" w:rsidRPr="00FC19C9" w:rsidRDefault="00DB33FE" w:rsidP="00882FB6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4BEF4977" wp14:editId="467E5237">
            <wp:simplePos x="0" y="0"/>
            <wp:positionH relativeFrom="margin">
              <wp:posOffset>-15240</wp:posOffset>
            </wp:positionH>
            <wp:positionV relativeFrom="paragraph">
              <wp:posOffset>126365</wp:posOffset>
            </wp:positionV>
            <wp:extent cx="2583180" cy="1897380"/>
            <wp:effectExtent l="0" t="0" r="0" b="0"/>
            <wp:wrapSquare wrapText="bothSides"/>
            <wp:docPr id="8" name="Imagen 8" descr="Sitio web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Sitio web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831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FB6" w:rsidRPr="00FC19C9">
        <w:rPr>
          <w:rFonts w:ascii="Segoe UI" w:hAnsi="Segoe UI" w:cs="Segoe UI"/>
          <w:b/>
          <w:bCs/>
          <w:sz w:val="20"/>
          <w:szCs w:val="20"/>
        </w:rPr>
        <w:t xml:space="preserve">Pack degustación </w:t>
      </w:r>
      <w:r>
        <w:rPr>
          <w:rFonts w:ascii="Segoe UI" w:hAnsi="Segoe UI" w:cs="Segoe UI"/>
          <w:b/>
          <w:bCs/>
          <w:sz w:val="20"/>
          <w:szCs w:val="20"/>
        </w:rPr>
        <w:t xml:space="preserve">para los </w:t>
      </w:r>
      <w:r w:rsidR="009275A9">
        <w:rPr>
          <w:rFonts w:ascii="Segoe UI" w:hAnsi="Segoe UI" w:cs="Segoe UI"/>
          <w:b/>
          <w:bCs/>
          <w:sz w:val="20"/>
          <w:szCs w:val="20"/>
        </w:rPr>
        <w:t xml:space="preserve">padres </w:t>
      </w:r>
      <w:r>
        <w:rPr>
          <w:rFonts w:ascii="Segoe UI" w:hAnsi="Segoe UI" w:cs="Segoe UI"/>
          <w:b/>
          <w:bCs/>
          <w:sz w:val="20"/>
          <w:szCs w:val="20"/>
        </w:rPr>
        <w:t>que</w:t>
      </w:r>
      <w:r w:rsidR="00882FB6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9275A9">
        <w:rPr>
          <w:rFonts w:ascii="Segoe UI" w:hAnsi="Segoe UI" w:cs="Segoe UI"/>
          <w:b/>
          <w:bCs/>
          <w:sz w:val="20"/>
          <w:szCs w:val="20"/>
        </w:rPr>
        <w:t xml:space="preserve">les gusta </w:t>
      </w:r>
      <w:r w:rsidR="00A737D8">
        <w:rPr>
          <w:rFonts w:ascii="Segoe UI" w:hAnsi="Segoe UI" w:cs="Segoe UI"/>
          <w:b/>
          <w:bCs/>
          <w:sz w:val="20"/>
          <w:szCs w:val="20"/>
        </w:rPr>
        <w:t>probar</w:t>
      </w:r>
      <w:r w:rsidR="009275A9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737D8">
        <w:rPr>
          <w:rFonts w:ascii="Segoe UI" w:hAnsi="Segoe UI" w:cs="Segoe UI"/>
          <w:b/>
          <w:bCs/>
          <w:sz w:val="20"/>
          <w:szCs w:val="20"/>
        </w:rPr>
        <w:t>y vivir</w:t>
      </w:r>
      <w:r w:rsidR="00207518">
        <w:rPr>
          <w:rFonts w:ascii="Segoe UI" w:hAnsi="Segoe UI" w:cs="Segoe UI"/>
          <w:b/>
          <w:bCs/>
          <w:sz w:val="20"/>
          <w:szCs w:val="20"/>
        </w:rPr>
        <w:t xml:space="preserve"> un momento </w:t>
      </w:r>
      <w:r w:rsidR="00882FB6">
        <w:rPr>
          <w:rFonts w:ascii="Segoe UI" w:hAnsi="Segoe UI" w:cs="Segoe UI"/>
          <w:b/>
          <w:bCs/>
          <w:sz w:val="20"/>
          <w:szCs w:val="20"/>
        </w:rPr>
        <w:t>di</w:t>
      </w:r>
      <w:r w:rsidR="00207518">
        <w:rPr>
          <w:rFonts w:ascii="Segoe UI" w:hAnsi="Segoe UI" w:cs="Segoe UI"/>
          <w:b/>
          <w:bCs/>
          <w:sz w:val="20"/>
          <w:szCs w:val="20"/>
        </w:rPr>
        <w:t>ferente</w:t>
      </w:r>
    </w:p>
    <w:p w14:paraId="0835CF30" w14:textId="284307C9" w:rsidR="00A8722F" w:rsidRDefault="00882FB6" w:rsidP="00882FB6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Este pack</w:t>
      </w:r>
      <w:r w:rsidRPr="00822564">
        <w:rPr>
          <w:rFonts w:ascii="Segoe UI" w:hAnsi="Segoe UI" w:cs="Segoe UI"/>
          <w:sz w:val="20"/>
          <w:szCs w:val="20"/>
        </w:rPr>
        <w:t xml:space="preserve"> de 4 botellas de 4 estilos diferente</w:t>
      </w:r>
      <w:r>
        <w:rPr>
          <w:rFonts w:ascii="Segoe UI" w:hAnsi="Segoe UI" w:cs="Segoe UI"/>
          <w:sz w:val="20"/>
          <w:szCs w:val="20"/>
        </w:rPr>
        <w:t>s</w:t>
      </w:r>
      <w:r w:rsidRPr="00822564">
        <w:rPr>
          <w:rFonts w:ascii="Segoe UI" w:hAnsi="Segoe UI" w:cs="Segoe UI"/>
          <w:sz w:val="20"/>
          <w:szCs w:val="20"/>
        </w:rPr>
        <w:t xml:space="preserve"> incluye un vaso de </w:t>
      </w:r>
      <w:r w:rsidR="0022708C" w:rsidRPr="00767476">
        <w:rPr>
          <w:rFonts w:ascii="Segoe UI" w:hAnsi="Segoe UI" w:cs="Segoe UI"/>
          <w:bCs/>
          <w:sz w:val="20"/>
          <w:szCs w:val="20"/>
        </w:rPr>
        <w:t>33</w:t>
      </w:r>
      <w:r w:rsidR="0022708C">
        <w:rPr>
          <w:rFonts w:ascii="Segoe UI" w:hAnsi="Segoe UI" w:cs="Segoe UI"/>
          <w:sz w:val="20"/>
          <w:szCs w:val="20"/>
        </w:rPr>
        <w:t xml:space="preserve"> </w:t>
      </w:r>
      <w:r w:rsidRPr="00822564">
        <w:rPr>
          <w:rFonts w:ascii="Segoe UI" w:hAnsi="Segoe UI" w:cs="Segoe UI"/>
          <w:sz w:val="20"/>
          <w:szCs w:val="20"/>
        </w:rPr>
        <w:t xml:space="preserve">cl. de LA SAGRA. </w:t>
      </w:r>
      <w:r>
        <w:rPr>
          <w:rFonts w:ascii="Segoe UI" w:hAnsi="Segoe UI" w:cs="Segoe UI"/>
          <w:sz w:val="20"/>
          <w:szCs w:val="20"/>
        </w:rPr>
        <w:t>Es una elegante</w:t>
      </w:r>
      <w:r w:rsidRPr="00822564">
        <w:rPr>
          <w:rFonts w:ascii="Segoe UI" w:hAnsi="Segoe UI" w:cs="Segoe UI"/>
          <w:sz w:val="20"/>
          <w:szCs w:val="20"/>
        </w:rPr>
        <w:t xml:space="preserve"> selección</w:t>
      </w:r>
      <w:r w:rsidR="00A8722F">
        <w:rPr>
          <w:rFonts w:ascii="Segoe UI" w:hAnsi="Segoe UI" w:cs="Segoe UI"/>
          <w:sz w:val="20"/>
          <w:szCs w:val="20"/>
        </w:rPr>
        <w:t xml:space="preserve"> que sirve como acompañante para cualquier ocasión especial</w:t>
      </w:r>
      <w:r>
        <w:rPr>
          <w:rFonts w:ascii="Segoe UI" w:hAnsi="Segoe UI" w:cs="Segoe UI"/>
          <w:sz w:val="20"/>
          <w:szCs w:val="20"/>
        </w:rPr>
        <w:t>,</w:t>
      </w:r>
      <w:r w:rsidRPr="00822564">
        <w:rPr>
          <w:rFonts w:ascii="Segoe UI" w:hAnsi="Segoe UI" w:cs="Segoe UI"/>
          <w:sz w:val="20"/>
          <w:szCs w:val="20"/>
        </w:rPr>
        <w:t xml:space="preserve"> </w:t>
      </w:r>
      <w:r w:rsidR="00A8722F">
        <w:rPr>
          <w:rFonts w:ascii="Segoe UI" w:hAnsi="Segoe UI" w:cs="Segoe UI"/>
          <w:sz w:val="20"/>
          <w:szCs w:val="20"/>
        </w:rPr>
        <w:t xml:space="preserve">un pack </w:t>
      </w:r>
      <w:r w:rsidRPr="00822564">
        <w:rPr>
          <w:rFonts w:ascii="Segoe UI" w:hAnsi="Segoe UI" w:cs="Segoe UI"/>
          <w:sz w:val="20"/>
          <w:szCs w:val="20"/>
        </w:rPr>
        <w:t>perfect</w:t>
      </w:r>
      <w:r w:rsidR="00A8722F">
        <w:rPr>
          <w:rFonts w:ascii="Segoe UI" w:hAnsi="Segoe UI" w:cs="Segoe UI"/>
          <w:sz w:val="20"/>
          <w:szCs w:val="20"/>
        </w:rPr>
        <w:t>o</w:t>
      </w:r>
      <w:r w:rsidRPr="00822564">
        <w:rPr>
          <w:rFonts w:ascii="Segoe UI" w:hAnsi="Segoe UI" w:cs="Segoe UI"/>
          <w:sz w:val="20"/>
          <w:szCs w:val="20"/>
        </w:rPr>
        <w:t xml:space="preserve"> para regalar</w:t>
      </w:r>
      <w:r>
        <w:rPr>
          <w:rFonts w:ascii="Segoe UI" w:hAnsi="Segoe UI" w:cs="Segoe UI"/>
          <w:sz w:val="20"/>
          <w:szCs w:val="20"/>
        </w:rPr>
        <w:t xml:space="preserve"> a </w:t>
      </w:r>
      <w:r w:rsidR="00207518">
        <w:rPr>
          <w:rFonts w:ascii="Segoe UI" w:hAnsi="Segoe UI" w:cs="Segoe UI"/>
          <w:sz w:val="20"/>
          <w:szCs w:val="20"/>
        </w:rPr>
        <w:t>los amantes de la cerveza</w:t>
      </w:r>
      <w:r w:rsidR="00EE4FCE">
        <w:rPr>
          <w:rFonts w:ascii="Segoe UI" w:hAnsi="Segoe UI" w:cs="Segoe UI"/>
          <w:sz w:val="20"/>
          <w:szCs w:val="20"/>
        </w:rPr>
        <w:t xml:space="preserve"> y los que</w:t>
      </w:r>
      <w:r w:rsidR="00581023">
        <w:rPr>
          <w:rFonts w:ascii="Segoe UI" w:hAnsi="Segoe UI" w:cs="Segoe UI"/>
          <w:sz w:val="20"/>
          <w:szCs w:val="20"/>
        </w:rPr>
        <w:t xml:space="preserve"> quieren </w:t>
      </w:r>
      <w:r w:rsidR="00DC66F0">
        <w:rPr>
          <w:rFonts w:ascii="Segoe UI" w:hAnsi="Segoe UI" w:cs="Segoe UI"/>
          <w:sz w:val="20"/>
          <w:szCs w:val="20"/>
        </w:rPr>
        <w:t xml:space="preserve">aprender más del mundo </w:t>
      </w:r>
      <w:r w:rsidRPr="00822564">
        <w:rPr>
          <w:rFonts w:ascii="Segoe UI" w:hAnsi="Segoe UI" w:cs="Segoe UI"/>
          <w:sz w:val="20"/>
          <w:szCs w:val="20"/>
        </w:rPr>
        <w:t>y las diferentes características que dan forma a cada estilo de cerveza.</w:t>
      </w:r>
    </w:p>
    <w:p w14:paraId="280732E7" w14:textId="77777777" w:rsidR="00565AE1" w:rsidRPr="00822564" w:rsidRDefault="00565AE1" w:rsidP="00882FB6">
      <w:pPr>
        <w:jc w:val="both"/>
        <w:rPr>
          <w:rFonts w:ascii="Segoe UI" w:hAnsi="Segoe UI" w:cs="Segoe UI"/>
          <w:sz w:val="20"/>
          <w:szCs w:val="20"/>
        </w:rPr>
      </w:pPr>
    </w:p>
    <w:p w14:paraId="002E4156" w14:textId="77777777" w:rsidR="00882FB6" w:rsidRPr="00822564" w:rsidRDefault="00882FB6" w:rsidP="00882FB6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Las 4 botellas (33cl.) que incluye el pack son:</w:t>
      </w:r>
    </w:p>
    <w:p w14:paraId="098D2DE1" w14:textId="34AA6916" w:rsidR="00882FB6" w:rsidRPr="00822564" w:rsidRDefault="00882FB6" w:rsidP="00882FB6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lastRenderedPageBreak/>
        <w:t>Criolla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6,1% vol.), cerveza de estilo Red Ale, con gusto y aroma a frutas, color cobrizo, notas caramelizadas y tostadas con un ligero amargor final.</w:t>
      </w:r>
    </w:p>
    <w:p w14:paraId="0825B59C" w14:textId="088E3AF3" w:rsidR="00882FB6" w:rsidRPr="00822564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India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7,2% vol.), cerveza de estilo India Pale Ale, con gusto potente y amargo, cuerpo afrutado y aroma cítrico.</w:t>
      </w:r>
    </w:p>
    <w:p w14:paraId="29B4CB40" w14:textId="53783A78" w:rsidR="00882FB6" w:rsidRPr="00822564" w:rsidRDefault="00882FB6" w:rsidP="00882FB6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proofErr w:type="spellStart"/>
      <w:r w:rsidRPr="00822564">
        <w:rPr>
          <w:rFonts w:ascii="Segoe UI" w:hAnsi="Segoe UI" w:cs="Segoe UI"/>
          <w:sz w:val="20"/>
          <w:szCs w:val="20"/>
        </w:rPr>
        <w:t>Bohio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. 10,4% vol.), cerveza de estilo </w:t>
      </w:r>
      <w:proofErr w:type="spellStart"/>
      <w:r w:rsidRPr="00822564">
        <w:rPr>
          <w:rFonts w:ascii="Segoe UI" w:hAnsi="Segoe UI" w:cs="Segoe UI"/>
          <w:sz w:val="20"/>
          <w:szCs w:val="20"/>
        </w:rPr>
        <w:t>Barley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822564">
        <w:rPr>
          <w:rFonts w:ascii="Segoe UI" w:hAnsi="Segoe UI" w:cs="Segoe UI"/>
          <w:sz w:val="20"/>
          <w:szCs w:val="20"/>
        </w:rPr>
        <w:t>Wine</w:t>
      </w:r>
      <w:proofErr w:type="spellEnd"/>
      <w:r w:rsidRPr="00822564">
        <w:rPr>
          <w:rFonts w:ascii="Segoe UI" w:hAnsi="Segoe UI" w:cs="Segoe UI"/>
          <w:sz w:val="20"/>
          <w:szCs w:val="20"/>
        </w:rPr>
        <w:t>, cuádruple malta, balanceada, de color y aroma a chocolate, con notas a caramelo, café y manzana. Perfecta para acompañar cualquier plato, especialmente postres.</w:t>
      </w:r>
    </w:p>
    <w:p w14:paraId="17E61991" w14:textId="4667DE4B" w:rsidR="00882FB6" w:rsidRPr="00822564" w:rsidRDefault="00882FB6" w:rsidP="00882FB6">
      <w:pPr>
        <w:pStyle w:val="Prrafodelista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bookmarkStart w:id="5" w:name="_Hlk86314316"/>
      <w:proofErr w:type="spellStart"/>
      <w:r w:rsidRPr="00822564">
        <w:rPr>
          <w:rFonts w:ascii="Segoe UI" w:hAnsi="Segoe UI" w:cs="Segoe UI"/>
          <w:sz w:val="20"/>
          <w:szCs w:val="20"/>
        </w:rPr>
        <w:t>Sunxinsu</w:t>
      </w:r>
      <w:proofErr w:type="spellEnd"/>
      <w:r w:rsidRPr="00822564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9,1% vol.), cerveza Ale, triple malta, de color rubio intenso, aroma floral y drupáceo, sabores frutales de melocotón y albaricoque.</w:t>
      </w:r>
    </w:p>
    <w:bookmarkEnd w:id="5"/>
    <w:p w14:paraId="716F8EEA" w14:textId="4AEC5B8A" w:rsidR="00882FB6" w:rsidRPr="0072024C" w:rsidRDefault="00882FB6" w:rsidP="00882FB6">
      <w:pPr>
        <w:jc w:val="both"/>
        <w:rPr>
          <w:rFonts w:ascii="Segoe UI" w:hAnsi="Segoe UI" w:cs="Segoe UI"/>
          <w:b/>
          <w:bCs/>
          <w:color w:val="92D050"/>
          <w:sz w:val="20"/>
          <w:szCs w:val="20"/>
        </w:rPr>
      </w:pPr>
      <w:r w:rsidRPr="00822564">
        <w:rPr>
          <w:rFonts w:ascii="Segoe UI" w:hAnsi="Segoe UI" w:cs="Segoe UI"/>
          <w:b/>
          <w:bCs/>
          <w:sz w:val="20"/>
          <w:szCs w:val="20"/>
        </w:rPr>
        <w:t xml:space="preserve">P.V.P. </w:t>
      </w:r>
      <w:r w:rsidR="00673C1C" w:rsidRPr="00673C1C">
        <w:rPr>
          <w:rFonts w:ascii="Segoe UI" w:hAnsi="Segoe UI" w:cs="Segoe UI"/>
          <w:b/>
          <w:bCs/>
          <w:sz w:val="20"/>
          <w:szCs w:val="20"/>
        </w:rPr>
        <w:t>8,95</w:t>
      </w:r>
      <w:r w:rsidRPr="00822564">
        <w:rPr>
          <w:rFonts w:ascii="Segoe UI" w:hAnsi="Segoe UI" w:cs="Segoe UI"/>
          <w:b/>
          <w:bCs/>
          <w:sz w:val="20"/>
          <w:szCs w:val="20"/>
        </w:rPr>
        <w:t>€</w:t>
      </w:r>
      <w:r>
        <w:rPr>
          <w:rFonts w:ascii="Segoe UI" w:hAnsi="Segoe UI" w:cs="Segoe UI"/>
          <w:b/>
          <w:bCs/>
          <w:sz w:val="20"/>
          <w:szCs w:val="20"/>
        </w:rPr>
        <w:t xml:space="preserve"> (</w:t>
      </w:r>
      <w:r w:rsidRPr="00255A95">
        <w:rPr>
          <w:rFonts w:ascii="Segoe UI" w:hAnsi="Segoe UI" w:cs="Segoe UI"/>
          <w:b/>
          <w:bCs/>
          <w:sz w:val="20"/>
          <w:szCs w:val="20"/>
        </w:rPr>
        <w:t>grandes superficies</w:t>
      </w:r>
      <w:r>
        <w:rPr>
          <w:rFonts w:ascii="Segoe UI" w:hAnsi="Segoe UI" w:cs="Segoe UI"/>
          <w:b/>
          <w:bCs/>
          <w:sz w:val="20"/>
          <w:szCs w:val="20"/>
        </w:rPr>
        <w:t>)</w:t>
      </w:r>
    </w:p>
    <w:p w14:paraId="5FCA8C89" w14:textId="53EE454F" w:rsidR="00882FB6" w:rsidRDefault="00882FB6" w:rsidP="00882FB6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 xml:space="preserve">A la venta en </w:t>
      </w:r>
      <w:r>
        <w:rPr>
          <w:rFonts w:ascii="Segoe UI" w:hAnsi="Segoe UI" w:cs="Segoe UI"/>
          <w:sz w:val="20"/>
          <w:szCs w:val="20"/>
        </w:rPr>
        <w:t>grandes superficies y en</w:t>
      </w:r>
      <w:r w:rsidRPr="00822564">
        <w:rPr>
          <w:rFonts w:ascii="Segoe UI" w:hAnsi="Segoe UI" w:cs="Segoe UI"/>
          <w:sz w:val="20"/>
          <w:szCs w:val="20"/>
        </w:rPr>
        <w:t xml:space="preserve"> la tie</w:t>
      </w:r>
      <w:r w:rsidRPr="00FD2ED2">
        <w:rPr>
          <w:rFonts w:ascii="Segoe UI" w:hAnsi="Segoe UI" w:cs="Segoe UI"/>
          <w:sz w:val="20"/>
          <w:szCs w:val="20"/>
        </w:rPr>
        <w:t xml:space="preserve">nda física y </w:t>
      </w:r>
      <w:hyperlink r:id="rId17" w:history="1">
        <w:r w:rsidRPr="00FD2ED2">
          <w:rPr>
            <w:rStyle w:val="Hipervnculo"/>
            <w:rFonts w:ascii="Segoe UI" w:eastAsia="Segoe UI" w:hAnsi="Segoe UI" w:cs="Segoe UI"/>
            <w:b/>
            <w:bCs/>
            <w:sz w:val="20"/>
            <w:szCs w:val="20"/>
          </w:rPr>
          <w:t>online</w:t>
        </w:r>
      </w:hyperlink>
      <w:r w:rsidRPr="00FD2ED2">
        <w:rPr>
          <w:rFonts w:ascii="Segoe UI" w:eastAsia="Segoe UI" w:hAnsi="Segoe UI" w:cs="Segoe UI"/>
          <w:b/>
          <w:bCs/>
          <w:sz w:val="20"/>
          <w:szCs w:val="20"/>
        </w:rPr>
        <w:t xml:space="preserve"> </w:t>
      </w:r>
      <w:r w:rsidRPr="00FD2ED2">
        <w:rPr>
          <w:rFonts w:ascii="Segoe UI" w:hAnsi="Segoe UI" w:cs="Segoe UI"/>
          <w:sz w:val="20"/>
          <w:szCs w:val="20"/>
        </w:rPr>
        <w:t>de LA</w:t>
      </w:r>
      <w:r w:rsidRPr="00822564">
        <w:rPr>
          <w:rFonts w:ascii="Segoe UI" w:hAnsi="Segoe UI" w:cs="Segoe UI"/>
          <w:sz w:val="20"/>
          <w:szCs w:val="20"/>
        </w:rPr>
        <w:t xml:space="preserve"> SAGRA.</w:t>
      </w:r>
    </w:p>
    <w:p w14:paraId="7416F5D3" w14:textId="77777777" w:rsidR="00767476" w:rsidRDefault="00767476" w:rsidP="00E344D7">
      <w:pPr>
        <w:spacing w:line="240" w:lineRule="auto"/>
        <w:rPr>
          <w:rFonts w:ascii="Segoe UI" w:hAnsi="Segoe UI" w:cs="Segoe UI"/>
          <w:b/>
          <w:bCs/>
          <w:sz w:val="20"/>
          <w:szCs w:val="20"/>
        </w:rPr>
      </w:pPr>
    </w:p>
    <w:p w14:paraId="56E0A206" w14:textId="6589D756" w:rsidR="00E344D7" w:rsidRDefault="005C52BA" w:rsidP="00E344D7">
      <w:pPr>
        <w:spacing w:line="240" w:lineRule="auto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noProof/>
          <w:sz w:val="20"/>
          <w:szCs w:val="20"/>
        </w:rPr>
        <w:drawing>
          <wp:anchor distT="0" distB="0" distL="114300" distR="114300" simplePos="0" relativeHeight="251658243" behindDoc="0" locked="0" layoutInCell="1" allowOverlap="1" wp14:anchorId="3368EEDF" wp14:editId="7724E809">
            <wp:simplePos x="0" y="0"/>
            <wp:positionH relativeFrom="margin">
              <wp:align>left</wp:align>
            </wp:positionH>
            <wp:positionV relativeFrom="paragraph">
              <wp:posOffset>267335</wp:posOffset>
            </wp:positionV>
            <wp:extent cx="2552700" cy="213360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27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4D7" w:rsidRPr="00E344D7">
        <w:rPr>
          <w:rFonts w:ascii="Segoe UI" w:hAnsi="Segoe UI" w:cs="Segoe UI"/>
          <w:b/>
          <w:bCs/>
          <w:sz w:val="20"/>
          <w:szCs w:val="20"/>
        </w:rPr>
        <w:t xml:space="preserve">PACK </w:t>
      </w:r>
      <w:r w:rsidR="00E344D7" w:rsidRPr="00BC3126">
        <w:rPr>
          <w:rFonts w:ascii="Segoe UI" w:hAnsi="Segoe UI" w:cs="Segoe UI"/>
          <w:b/>
          <w:bCs/>
          <w:sz w:val="20"/>
          <w:szCs w:val="20"/>
        </w:rPr>
        <w:t>GOURMET DE</w:t>
      </w:r>
      <w:r w:rsidR="00E344D7" w:rsidRPr="00E344D7">
        <w:rPr>
          <w:rFonts w:ascii="Segoe UI" w:hAnsi="Segoe UI" w:cs="Segoe UI"/>
          <w:b/>
          <w:bCs/>
          <w:sz w:val="20"/>
          <w:szCs w:val="20"/>
        </w:rPr>
        <w:t xml:space="preserve"> 4 ESTILOS </w:t>
      </w:r>
    </w:p>
    <w:p w14:paraId="02B4A004" w14:textId="2D1ED394" w:rsidR="00E344D7" w:rsidRPr="00E344D7" w:rsidRDefault="00E344D7" w:rsidP="00E344D7">
      <w:pPr>
        <w:spacing w:line="240" w:lineRule="auto"/>
        <w:rPr>
          <w:rFonts w:ascii="Segoe UI" w:hAnsi="Segoe UI" w:cs="Segoe UI"/>
          <w:b/>
          <w:bCs/>
          <w:sz w:val="20"/>
          <w:szCs w:val="20"/>
        </w:rPr>
      </w:pPr>
      <w:r w:rsidRPr="00E344D7">
        <w:rPr>
          <w:rFonts w:ascii="Segoe UI" w:hAnsi="Segoe UI" w:cs="Segoe UI"/>
          <w:b/>
          <w:bCs/>
          <w:sz w:val="20"/>
          <w:szCs w:val="20"/>
        </w:rPr>
        <w:t xml:space="preserve">Pack degustación para </w:t>
      </w:r>
      <w:r w:rsidR="005C52BA">
        <w:rPr>
          <w:rFonts w:ascii="Segoe UI" w:hAnsi="Segoe UI" w:cs="Segoe UI"/>
          <w:b/>
          <w:bCs/>
          <w:sz w:val="20"/>
          <w:szCs w:val="20"/>
        </w:rPr>
        <w:t>una fusión de momentos únicos</w:t>
      </w:r>
    </w:p>
    <w:p w14:paraId="666B7924" w14:textId="5352ACC8" w:rsidR="00E344D7" w:rsidRDefault="004176D9" w:rsidP="00575316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Pack</w:t>
      </w:r>
      <w:r w:rsidR="00E344D7" w:rsidRPr="00E344D7">
        <w:rPr>
          <w:rFonts w:ascii="Segoe UI" w:hAnsi="Segoe UI" w:cs="Segoe UI"/>
          <w:sz w:val="20"/>
          <w:szCs w:val="20"/>
        </w:rPr>
        <w:t xml:space="preserve"> de </w:t>
      </w:r>
      <w:r>
        <w:rPr>
          <w:rFonts w:ascii="Segoe UI" w:hAnsi="Segoe UI" w:cs="Segoe UI"/>
          <w:sz w:val="20"/>
          <w:szCs w:val="20"/>
        </w:rPr>
        <w:t>12</w:t>
      </w:r>
      <w:r w:rsidR="00E344D7" w:rsidRPr="00E344D7">
        <w:rPr>
          <w:rFonts w:ascii="Segoe UI" w:hAnsi="Segoe UI" w:cs="Segoe UI"/>
          <w:sz w:val="20"/>
          <w:szCs w:val="20"/>
        </w:rPr>
        <w:t xml:space="preserve"> botellas de 4 estilos diferentes </w:t>
      </w:r>
      <w:r>
        <w:rPr>
          <w:rFonts w:ascii="Segoe UI" w:hAnsi="Segoe UI" w:cs="Segoe UI"/>
          <w:sz w:val="20"/>
          <w:szCs w:val="20"/>
        </w:rPr>
        <w:t>de cerveza</w:t>
      </w:r>
      <w:r w:rsidR="00E344D7" w:rsidRPr="00E344D7">
        <w:rPr>
          <w:rFonts w:ascii="Segoe UI" w:hAnsi="Segoe UI" w:cs="Segoe UI"/>
          <w:sz w:val="20"/>
          <w:szCs w:val="20"/>
        </w:rPr>
        <w:t xml:space="preserve"> LA SAGRA. </w:t>
      </w:r>
      <w:r w:rsidR="00E35A82">
        <w:rPr>
          <w:rFonts w:ascii="Segoe UI" w:hAnsi="Segoe UI" w:cs="Segoe UI"/>
          <w:sz w:val="20"/>
          <w:szCs w:val="20"/>
        </w:rPr>
        <w:t xml:space="preserve">Una recopilación </w:t>
      </w:r>
      <w:r w:rsidR="00DF1759">
        <w:rPr>
          <w:rFonts w:ascii="Segoe UI" w:hAnsi="Segoe UI" w:cs="Segoe UI"/>
          <w:sz w:val="20"/>
          <w:szCs w:val="20"/>
        </w:rPr>
        <w:t xml:space="preserve">perfecta para </w:t>
      </w:r>
      <w:r w:rsidR="00E457EC">
        <w:rPr>
          <w:rFonts w:ascii="Segoe UI" w:hAnsi="Segoe UI" w:cs="Segoe UI"/>
          <w:sz w:val="20"/>
          <w:szCs w:val="20"/>
        </w:rPr>
        <w:t xml:space="preserve">vivir una experiencia </w:t>
      </w:r>
      <w:r w:rsidR="000B738C">
        <w:rPr>
          <w:rFonts w:ascii="Segoe UI" w:hAnsi="Segoe UI" w:cs="Segoe UI"/>
          <w:sz w:val="20"/>
          <w:szCs w:val="20"/>
        </w:rPr>
        <w:t xml:space="preserve">de sabor y calidad supremas, y fusionar </w:t>
      </w:r>
      <w:r w:rsidR="0085359C">
        <w:rPr>
          <w:rFonts w:ascii="Segoe UI" w:hAnsi="Segoe UI" w:cs="Segoe UI"/>
          <w:sz w:val="20"/>
          <w:szCs w:val="20"/>
        </w:rPr>
        <w:t xml:space="preserve">con </w:t>
      </w:r>
      <w:r w:rsidR="0029520C">
        <w:rPr>
          <w:rFonts w:ascii="Segoe UI" w:hAnsi="Segoe UI" w:cs="Segoe UI"/>
          <w:sz w:val="20"/>
          <w:szCs w:val="20"/>
        </w:rPr>
        <w:t xml:space="preserve">las mejores </w:t>
      </w:r>
      <w:r w:rsidR="0085359C">
        <w:rPr>
          <w:rFonts w:ascii="Segoe UI" w:hAnsi="Segoe UI" w:cs="Segoe UI"/>
          <w:sz w:val="20"/>
          <w:szCs w:val="20"/>
        </w:rPr>
        <w:t>creaciones gastronómicas</w:t>
      </w:r>
      <w:r w:rsidR="00B7119A">
        <w:rPr>
          <w:rFonts w:ascii="Segoe UI" w:hAnsi="Segoe UI" w:cs="Segoe UI"/>
          <w:sz w:val="20"/>
          <w:szCs w:val="20"/>
        </w:rPr>
        <w:t xml:space="preserve">. El regalo </w:t>
      </w:r>
      <w:r w:rsidR="00B646E3">
        <w:rPr>
          <w:rFonts w:ascii="Segoe UI" w:hAnsi="Segoe UI" w:cs="Segoe UI"/>
          <w:sz w:val="20"/>
          <w:szCs w:val="20"/>
        </w:rPr>
        <w:t>más completo para aquell</w:t>
      </w:r>
      <w:r w:rsidR="00E37E8B">
        <w:rPr>
          <w:rFonts w:ascii="Segoe UI" w:hAnsi="Segoe UI" w:cs="Segoe UI"/>
          <w:sz w:val="20"/>
          <w:szCs w:val="20"/>
        </w:rPr>
        <w:t xml:space="preserve">os padres ‘cocinitas’ </w:t>
      </w:r>
      <w:r w:rsidR="00B646E3">
        <w:rPr>
          <w:rFonts w:ascii="Segoe UI" w:hAnsi="Segoe UI" w:cs="Segoe UI"/>
          <w:sz w:val="20"/>
          <w:szCs w:val="20"/>
        </w:rPr>
        <w:t xml:space="preserve">que les gusta </w:t>
      </w:r>
      <w:r w:rsidR="00D7445D">
        <w:rPr>
          <w:rFonts w:ascii="Segoe UI" w:hAnsi="Segoe UI" w:cs="Segoe UI"/>
          <w:sz w:val="20"/>
          <w:szCs w:val="20"/>
        </w:rPr>
        <w:t>experimentar en</w:t>
      </w:r>
      <w:r w:rsidR="00535EAE">
        <w:rPr>
          <w:rFonts w:ascii="Segoe UI" w:hAnsi="Segoe UI" w:cs="Segoe UI"/>
          <w:sz w:val="20"/>
          <w:szCs w:val="20"/>
        </w:rPr>
        <w:t xml:space="preserve">tre fogones </w:t>
      </w:r>
      <w:r w:rsidR="00D7445D">
        <w:rPr>
          <w:rFonts w:ascii="Segoe UI" w:hAnsi="Segoe UI" w:cs="Segoe UI"/>
          <w:sz w:val="20"/>
          <w:szCs w:val="20"/>
        </w:rPr>
        <w:t xml:space="preserve">y buscar el maridaje más adecuado para sus platos. </w:t>
      </w:r>
    </w:p>
    <w:p w14:paraId="48D1BD9B" w14:textId="77777777" w:rsidR="006432D4" w:rsidRDefault="006432D4" w:rsidP="006432D4">
      <w:pPr>
        <w:jc w:val="both"/>
        <w:rPr>
          <w:rFonts w:ascii="Segoe UI" w:hAnsi="Segoe UI" w:cs="Segoe UI"/>
          <w:sz w:val="20"/>
          <w:szCs w:val="20"/>
        </w:rPr>
      </w:pPr>
    </w:p>
    <w:p w14:paraId="77A4933A" w14:textId="527BC1D2" w:rsidR="006432D4" w:rsidRDefault="006432D4" w:rsidP="006432D4">
      <w:p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Las 4</w:t>
      </w:r>
      <w:r>
        <w:rPr>
          <w:rFonts w:ascii="Segoe UI" w:hAnsi="Segoe UI" w:cs="Segoe UI"/>
          <w:sz w:val="20"/>
          <w:szCs w:val="20"/>
        </w:rPr>
        <w:t>x3</w:t>
      </w:r>
      <w:r w:rsidRPr="00822564">
        <w:rPr>
          <w:rFonts w:ascii="Segoe UI" w:hAnsi="Segoe UI" w:cs="Segoe UI"/>
          <w:sz w:val="20"/>
          <w:szCs w:val="20"/>
        </w:rPr>
        <w:t xml:space="preserve"> botellas (33cl.) que incluye el pack son:</w:t>
      </w:r>
    </w:p>
    <w:p w14:paraId="7F1D8160" w14:textId="19C7AEC7" w:rsidR="0085359C" w:rsidRDefault="0085359C" w:rsidP="0085359C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822564">
        <w:rPr>
          <w:rFonts w:ascii="Segoe UI" w:hAnsi="Segoe UI" w:cs="Segoe UI"/>
          <w:sz w:val="20"/>
          <w:szCs w:val="20"/>
        </w:rPr>
        <w:t>India (</w:t>
      </w:r>
      <w:proofErr w:type="spellStart"/>
      <w:r w:rsidRPr="00822564">
        <w:rPr>
          <w:rFonts w:ascii="Segoe UI" w:hAnsi="Segoe UI" w:cs="Segoe UI"/>
          <w:sz w:val="20"/>
          <w:szCs w:val="20"/>
        </w:rPr>
        <w:t>Alc</w:t>
      </w:r>
      <w:proofErr w:type="spellEnd"/>
      <w:r w:rsidRPr="00822564">
        <w:rPr>
          <w:rFonts w:ascii="Segoe UI" w:hAnsi="Segoe UI" w:cs="Segoe UI"/>
          <w:sz w:val="20"/>
          <w:szCs w:val="20"/>
        </w:rPr>
        <w:t>. 7,2% vol.)</w:t>
      </w:r>
      <w:r>
        <w:rPr>
          <w:rFonts w:ascii="Segoe UI" w:hAnsi="Segoe UI" w:cs="Segoe UI"/>
          <w:sz w:val="20"/>
          <w:szCs w:val="20"/>
        </w:rPr>
        <w:t>,</w:t>
      </w:r>
      <w:r w:rsidRPr="00822564">
        <w:rPr>
          <w:rFonts w:ascii="Segoe UI" w:hAnsi="Segoe UI" w:cs="Segoe UI"/>
          <w:sz w:val="20"/>
          <w:szCs w:val="20"/>
        </w:rPr>
        <w:t xml:space="preserve"> cerveza de estilo India Pale Ale, con gusto potente y amargo, cuerpo afrutado y aroma cítrico.</w:t>
      </w:r>
    </w:p>
    <w:p w14:paraId="27FFAAEE" w14:textId="1C88BF5E" w:rsidR="0085359C" w:rsidRPr="0085359C" w:rsidRDefault="0085359C" w:rsidP="0085359C">
      <w:pPr>
        <w:pStyle w:val="Prrafodelista"/>
        <w:numPr>
          <w:ilvl w:val="0"/>
          <w:numId w:val="5"/>
        </w:numPr>
        <w:rPr>
          <w:rFonts w:ascii="Segoe UI" w:hAnsi="Segoe UI" w:cs="Segoe UI"/>
          <w:sz w:val="20"/>
          <w:szCs w:val="20"/>
        </w:rPr>
      </w:pPr>
      <w:proofErr w:type="spellStart"/>
      <w:r w:rsidRPr="0085359C">
        <w:rPr>
          <w:rFonts w:ascii="Segoe UI" w:hAnsi="Segoe UI" w:cs="Segoe UI"/>
          <w:sz w:val="20"/>
          <w:szCs w:val="20"/>
        </w:rPr>
        <w:t>Sunxinsu</w:t>
      </w:r>
      <w:proofErr w:type="spellEnd"/>
      <w:r w:rsidRPr="0085359C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85359C">
        <w:rPr>
          <w:rFonts w:ascii="Segoe UI" w:hAnsi="Segoe UI" w:cs="Segoe UI"/>
          <w:sz w:val="20"/>
          <w:szCs w:val="20"/>
        </w:rPr>
        <w:t>Alc</w:t>
      </w:r>
      <w:proofErr w:type="spellEnd"/>
      <w:r w:rsidRPr="0085359C">
        <w:rPr>
          <w:rFonts w:ascii="Segoe UI" w:hAnsi="Segoe UI" w:cs="Segoe UI"/>
          <w:sz w:val="20"/>
          <w:szCs w:val="20"/>
        </w:rPr>
        <w:t>. 9,1% vol.), cerveza Ale, triple malta, de color rubio intenso, aroma floral y drupáceo, sabores frutales de melocotón y albaricoque.</w:t>
      </w:r>
    </w:p>
    <w:p w14:paraId="7176516C" w14:textId="45224008" w:rsidR="00B7119A" w:rsidRPr="00B7119A" w:rsidRDefault="00B7119A" w:rsidP="00B7119A">
      <w:pPr>
        <w:pStyle w:val="Prrafodelista"/>
        <w:numPr>
          <w:ilvl w:val="0"/>
          <w:numId w:val="5"/>
        </w:numPr>
        <w:rPr>
          <w:rFonts w:ascii="Segoe UI" w:hAnsi="Segoe UI" w:cs="Segoe UI"/>
          <w:sz w:val="20"/>
          <w:szCs w:val="20"/>
        </w:rPr>
      </w:pPr>
      <w:proofErr w:type="spellStart"/>
      <w:r w:rsidRPr="00B7119A">
        <w:rPr>
          <w:rFonts w:ascii="Segoe UI" w:hAnsi="Segoe UI" w:cs="Segoe UI"/>
          <w:sz w:val="20"/>
          <w:szCs w:val="20"/>
        </w:rPr>
        <w:t>Bohio</w:t>
      </w:r>
      <w:proofErr w:type="spellEnd"/>
      <w:r w:rsidRPr="00B7119A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B7119A">
        <w:rPr>
          <w:rFonts w:ascii="Segoe UI" w:hAnsi="Segoe UI" w:cs="Segoe UI"/>
          <w:sz w:val="20"/>
          <w:szCs w:val="20"/>
        </w:rPr>
        <w:t>Alc</w:t>
      </w:r>
      <w:proofErr w:type="spellEnd"/>
      <w:r w:rsidRPr="00B7119A">
        <w:rPr>
          <w:rFonts w:ascii="Segoe UI" w:hAnsi="Segoe UI" w:cs="Segoe UI"/>
          <w:sz w:val="20"/>
          <w:szCs w:val="20"/>
        </w:rPr>
        <w:t xml:space="preserve">. 10,4% vol.), cerveza de estilo </w:t>
      </w:r>
      <w:proofErr w:type="spellStart"/>
      <w:r w:rsidRPr="00B7119A">
        <w:rPr>
          <w:rFonts w:ascii="Segoe UI" w:hAnsi="Segoe UI" w:cs="Segoe UI"/>
          <w:sz w:val="20"/>
          <w:szCs w:val="20"/>
        </w:rPr>
        <w:t>Barley</w:t>
      </w:r>
      <w:proofErr w:type="spellEnd"/>
      <w:r w:rsidRPr="00B7119A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B7119A">
        <w:rPr>
          <w:rFonts w:ascii="Segoe UI" w:hAnsi="Segoe UI" w:cs="Segoe UI"/>
          <w:sz w:val="20"/>
          <w:szCs w:val="20"/>
        </w:rPr>
        <w:t>Wine</w:t>
      </w:r>
      <w:proofErr w:type="spellEnd"/>
      <w:r w:rsidRPr="00B7119A">
        <w:rPr>
          <w:rFonts w:ascii="Segoe UI" w:hAnsi="Segoe UI" w:cs="Segoe UI"/>
          <w:sz w:val="20"/>
          <w:szCs w:val="20"/>
        </w:rPr>
        <w:t>, cuádruple malta, balanceada, de color y aroma a chocolate, con notas a caramelo, café y manzana. Perfecta para acompañar cualquier plato, especialmente postres.</w:t>
      </w:r>
    </w:p>
    <w:p w14:paraId="42D52FB7" w14:textId="4DFF464D" w:rsidR="0085359C" w:rsidRDefault="00F11FE2" w:rsidP="0085359C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Bamberg</w:t>
      </w:r>
      <w:r w:rsidR="0070544F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="00F150E0">
        <w:rPr>
          <w:rFonts w:ascii="Segoe UI" w:hAnsi="Segoe UI" w:cs="Segoe UI"/>
          <w:sz w:val="20"/>
          <w:szCs w:val="20"/>
        </w:rPr>
        <w:t>Alc</w:t>
      </w:r>
      <w:proofErr w:type="spellEnd"/>
      <w:r w:rsidR="00F150E0">
        <w:rPr>
          <w:rFonts w:ascii="Segoe UI" w:hAnsi="Segoe UI" w:cs="Segoe UI"/>
          <w:sz w:val="20"/>
          <w:szCs w:val="20"/>
        </w:rPr>
        <w:t xml:space="preserve">. </w:t>
      </w:r>
      <w:r w:rsidR="00F150E0" w:rsidRPr="00F150E0">
        <w:rPr>
          <w:rFonts w:ascii="Segoe UI" w:hAnsi="Segoe UI" w:cs="Segoe UI"/>
          <w:sz w:val="20"/>
          <w:szCs w:val="20"/>
        </w:rPr>
        <w:t>4,8% vol.</w:t>
      </w:r>
      <w:r w:rsidR="00F150E0">
        <w:rPr>
          <w:rFonts w:ascii="Segoe UI" w:hAnsi="Segoe UI" w:cs="Segoe UI"/>
          <w:sz w:val="20"/>
          <w:szCs w:val="20"/>
        </w:rPr>
        <w:t>), cerveza</w:t>
      </w:r>
      <w:r w:rsidR="00B537BA" w:rsidRPr="00B537BA">
        <w:rPr>
          <w:rFonts w:ascii="Open Sans" w:hAnsi="Open Sans" w:cs="Open Sans"/>
          <w:color w:val="595959"/>
          <w:sz w:val="23"/>
          <w:szCs w:val="23"/>
          <w:shd w:val="clear" w:color="auto" w:fill="FFFFFF"/>
        </w:rPr>
        <w:t xml:space="preserve"> </w:t>
      </w:r>
      <w:r w:rsidR="00B537BA" w:rsidRPr="00B537BA">
        <w:rPr>
          <w:rFonts w:ascii="Segoe UI" w:hAnsi="Segoe UI" w:cs="Segoe UI"/>
          <w:sz w:val="20"/>
          <w:szCs w:val="20"/>
        </w:rPr>
        <w:t xml:space="preserve">Lager, elaborada con malta de cebada secada al calor de la madera de haya quemada. Color tostado, sabor y aroma ahumado y </w:t>
      </w:r>
      <w:proofErr w:type="spellStart"/>
      <w:r w:rsidR="00B537BA" w:rsidRPr="00B537BA">
        <w:rPr>
          <w:rFonts w:ascii="Segoe UI" w:hAnsi="Segoe UI" w:cs="Segoe UI"/>
          <w:sz w:val="20"/>
          <w:szCs w:val="20"/>
        </w:rPr>
        <w:t>maltoso</w:t>
      </w:r>
      <w:proofErr w:type="spellEnd"/>
      <w:r w:rsidR="00B537BA" w:rsidRPr="00B537BA">
        <w:rPr>
          <w:rFonts w:ascii="Segoe UI" w:hAnsi="Segoe UI" w:cs="Segoe UI"/>
          <w:sz w:val="20"/>
          <w:szCs w:val="20"/>
        </w:rPr>
        <w:t>. Ideal para acompañar carnes o asados.</w:t>
      </w:r>
    </w:p>
    <w:p w14:paraId="70C78322" w14:textId="77777777" w:rsidR="0085359C" w:rsidRPr="00822564" w:rsidRDefault="0085359C" w:rsidP="006432D4">
      <w:pPr>
        <w:jc w:val="both"/>
        <w:rPr>
          <w:rFonts w:ascii="Segoe UI" w:hAnsi="Segoe UI" w:cs="Segoe UI"/>
          <w:sz w:val="20"/>
          <w:szCs w:val="20"/>
        </w:rPr>
      </w:pPr>
    </w:p>
    <w:p w14:paraId="0CA8DB06" w14:textId="0AD1CEFB" w:rsidR="00DC260E" w:rsidRPr="00673C1C" w:rsidRDefault="00DC260E" w:rsidP="00DC260E">
      <w:pPr>
        <w:spacing w:line="240" w:lineRule="auto"/>
        <w:rPr>
          <w:rFonts w:ascii="Segoe UI" w:hAnsi="Segoe UI" w:cs="Segoe UI"/>
          <w:b/>
          <w:bCs/>
          <w:sz w:val="20"/>
          <w:szCs w:val="20"/>
        </w:rPr>
      </w:pPr>
      <w:r w:rsidRPr="00673C1C">
        <w:rPr>
          <w:rFonts w:ascii="Segoe UI" w:hAnsi="Segoe UI" w:cs="Segoe UI"/>
          <w:b/>
          <w:bCs/>
          <w:sz w:val="20"/>
          <w:szCs w:val="20"/>
        </w:rPr>
        <w:t xml:space="preserve">P.V.P. </w:t>
      </w:r>
      <w:r w:rsidR="00673C1C" w:rsidRPr="00673C1C">
        <w:rPr>
          <w:rFonts w:ascii="Segoe UI" w:eastAsia="Times New Roman" w:hAnsi="Segoe UI" w:cs="Segoe UI"/>
          <w:b/>
        </w:rPr>
        <w:t>19,95</w:t>
      </w:r>
      <w:r w:rsidR="00673C1C" w:rsidRPr="00673C1C">
        <w:rPr>
          <w:rFonts w:eastAsia="Times New Roman"/>
          <w:b/>
        </w:rPr>
        <w:t xml:space="preserve"> </w:t>
      </w:r>
      <w:r w:rsidRPr="00673C1C">
        <w:rPr>
          <w:rFonts w:ascii="Segoe UI" w:hAnsi="Segoe UI" w:cs="Segoe UI"/>
          <w:b/>
          <w:bCs/>
          <w:sz w:val="20"/>
          <w:szCs w:val="20"/>
        </w:rPr>
        <w:t>€ (grandes superficies)</w:t>
      </w:r>
    </w:p>
    <w:p w14:paraId="3213838F" w14:textId="77777777" w:rsidR="00A11AB8" w:rsidRDefault="00DC260E" w:rsidP="00757E83">
      <w:pPr>
        <w:spacing w:line="240" w:lineRule="auto"/>
        <w:rPr>
          <w:rFonts w:ascii="Segoe UI" w:hAnsi="Segoe UI" w:cs="Segoe UI"/>
          <w:sz w:val="20"/>
          <w:szCs w:val="20"/>
        </w:rPr>
      </w:pPr>
      <w:r w:rsidRPr="00DC260E">
        <w:rPr>
          <w:rFonts w:ascii="Segoe UI" w:hAnsi="Segoe UI" w:cs="Segoe UI"/>
          <w:sz w:val="20"/>
          <w:szCs w:val="20"/>
        </w:rPr>
        <w:t xml:space="preserve">A la venta </w:t>
      </w:r>
      <w:r w:rsidRPr="00767476">
        <w:rPr>
          <w:rFonts w:ascii="Segoe UI" w:hAnsi="Segoe UI" w:cs="Segoe UI"/>
          <w:bCs/>
          <w:sz w:val="20"/>
          <w:szCs w:val="20"/>
        </w:rPr>
        <w:t>en</w:t>
      </w:r>
      <w:r w:rsidR="00757E83" w:rsidRPr="00767476">
        <w:rPr>
          <w:rFonts w:ascii="Segoe UI" w:hAnsi="Segoe UI" w:cs="Segoe UI"/>
          <w:bCs/>
          <w:sz w:val="20"/>
          <w:szCs w:val="20"/>
        </w:rPr>
        <w:t xml:space="preserve"> COSTCO</w:t>
      </w:r>
      <w:r w:rsidR="00673C1C" w:rsidRPr="00767476">
        <w:rPr>
          <w:rFonts w:ascii="Segoe UI" w:hAnsi="Segoe UI" w:cs="Segoe UI"/>
          <w:bCs/>
          <w:sz w:val="20"/>
          <w:szCs w:val="20"/>
        </w:rPr>
        <w:t xml:space="preserve"> próximamente</w:t>
      </w:r>
      <w:r w:rsidR="00757E83" w:rsidRPr="00767476">
        <w:rPr>
          <w:rFonts w:ascii="Segoe UI" w:hAnsi="Segoe UI" w:cs="Segoe UI"/>
          <w:sz w:val="20"/>
          <w:szCs w:val="20"/>
        </w:rPr>
        <w:t xml:space="preserve"> </w:t>
      </w:r>
      <w:r w:rsidR="00757E83">
        <w:rPr>
          <w:rFonts w:ascii="Segoe UI" w:hAnsi="Segoe UI" w:cs="Segoe UI"/>
          <w:sz w:val="20"/>
          <w:szCs w:val="20"/>
        </w:rPr>
        <w:t>y</w:t>
      </w:r>
      <w:r w:rsidRPr="00DC260E">
        <w:rPr>
          <w:rFonts w:ascii="Segoe UI" w:hAnsi="Segoe UI" w:cs="Segoe UI"/>
          <w:sz w:val="20"/>
          <w:szCs w:val="20"/>
        </w:rPr>
        <w:t xml:space="preserve"> en la tienda física y </w:t>
      </w:r>
      <w:hyperlink r:id="rId19" w:history="1">
        <w:r w:rsidRPr="00DC260E">
          <w:rPr>
            <w:rStyle w:val="Hipervnculo"/>
            <w:rFonts w:ascii="Segoe UI" w:hAnsi="Segoe UI" w:cs="Segoe UI"/>
            <w:b/>
            <w:bCs/>
            <w:sz w:val="20"/>
            <w:szCs w:val="20"/>
          </w:rPr>
          <w:t>online</w:t>
        </w:r>
      </w:hyperlink>
      <w:r w:rsidRPr="00DC260E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DC260E">
        <w:rPr>
          <w:rFonts w:ascii="Segoe UI" w:hAnsi="Segoe UI" w:cs="Segoe UI"/>
          <w:sz w:val="20"/>
          <w:szCs w:val="20"/>
        </w:rPr>
        <w:t>de LA SAGRA.</w:t>
      </w:r>
    </w:p>
    <w:p w14:paraId="2FD08FA7" w14:textId="77777777" w:rsidR="002F4D54" w:rsidRDefault="002F4D54" w:rsidP="00757E83">
      <w:pPr>
        <w:spacing w:line="240" w:lineRule="auto"/>
        <w:rPr>
          <w:rFonts w:ascii="Segoe UI" w:hAnsi="Segoe UI" w:cs="Segoe UI"/>
          <w:sz w:val="20"/>
          <w:szCs w:val="20"/>
        </w:rPr>
      </w:pPr>
    </w:p>
    <w:p w14:paraId="4A11AF72" w14:textId="77777777" w:rsidR="002F4D54" w:rsidRDefault="002F4D54" w:rsidP="00757E83">
      <w:pPr>
        <w:spacing w:line="240" w:lineRule="auto"/>
        <w:rPr>
          <w:rFonts w:ascii="Segoe UI" w:hAnsi="Segoe UI" w:cs="Segoe UI"/>
          <w:sz w:val="20"/>
          <w:szCs w:val="20"/>
        </w:rPr>
      </w:pPr>
    </w:p>
    <w:p w14:paraId="363B748B" w14:textId="3CDA02FF" w:rsidR="00757E83" w:rsidRPr="00A11AB8" w:rsidRDefault="003D779C" w:rsidP="00757E83">
      <w:pPr>
        <w:spacing w:line="240" w:lineRule="auto"/>
        <w:rPr>
          <w:rFonts w:ascii="Segoe UI" w:hAnsi="Segoe UI" w:cs="Segoe UI"/>
          <w:sz w:val="20"/>
          <w:szCs w:val="20"/>
        </w:rPr>
      </w:pPr>
      <w:r w:rsidRPr="00767476">
        <w:rPr>
          <w:rFonts w:ascii="Segoe UI" w:hAnsi="Segoe UI" w:cs="Segoe UI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58244" behindDoc="0" locked="0" layoutInCell="1" allowOverlap="1" wp14:anchorId="59428109" wp14:editId="5DE69C3A">
            <wp:simplePos x="0" y="0"/>
            <wp:positionH relativeFrom="margin">
              <wp:posOffset>-194310</wp:posOffset>
            </wp:positionH>
            <wp:positionV relativeFrom="paragraph">
              <wp:posOffset>222250</wp:posOffset>
            </wp:positionV>
            <wp:extent cx="2066925" cy="202565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6692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E83" w:rsidRPr="00767476">
        <w:rPr>
          <w:rFonts w:ascii="Segoe UI" w:hAnsi="Segoe UI" w:cs="Segoe UI"/>
          <w:b/>
          <w:bCs/>
          <w:sz w:val="20"/>
          <w:szCs w:val="20"/>
        </w:rPr>
        <w:t xml:space="preserve">PACK DEGUSTACIÓN DE 6 ESTILOS </w:t>
      </w:r>
    </w:p>
    <w:p w14:paraId="21F2C380" w14:textId="07DCCE10" w:rsidR="00757E83" w:rsidRPr="00767476" w:rsidRDefault="00757E83" w:rsidP="00757E83">
      <w:pPr>
        <w:spacing w:line="240" w:lineRule="auto"/>
        <w:rPr>
          <w:rFonts w:ascii="Segoe UI" w:hAnsi="Segoe UI" w:cs="Segoe UI"/>
          <w:b/>
          <w:bCs/>
          <w:sz w:val="20"/>
          <w:szCs w:val="20"/>
        </w:rPr>
      </w:pPr>
      <w:r w:rsidRPr="00767476">
        <w:rPr>
          <w:rFonts w:ascii="Segoe UI" w:hAnsi="Segoe UI" w:cs="Segoe UI"/>
          <w:b/>
          <w:bCs/>
          <w:sz w:val="20"/>
          <w:szCs w:val="20"/>
        </w:rPr>
        <w:t>Pack degustación con 6 estilos cerveceros diferentes</w:t>
      </w:r>
    </w:p>
    <w:p w14:paraId="7942D884" w14:textId="7B16E08E" w:rsidR="00757E83" w:rsidRPr="00767476" w:rsidRDefault="00757E83" w:rsidP="00757E83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 w:rsidRPr="00767476">
        <w:rPr>
          <w:rFonts w:ascii="Segoe UI" w:hAnsi="Segoe UI" w:cs="Segoe UI"/>
          <w:sz w:val="20"/>
          <w:szCs w:val="20"/>
        </w:rPr>
        <w:t xml:space="preserve">Pack de 6 botellas de 6 estilos diferentes de cerveza LA SAGRA. </w:t>
      </w:r>
      <w:r w:rsidR="002D54DB">
        <w:rPr>
          <w:rFonts w:ascii="Segoe UI" w:hAnsi="Segoe UI" w:cs="Segoe UI"/>
          <w:sz w:val="20"/>
          <w:szCs w:val="20"/>
        </w:rPr>
        <w:t>La mejor recopilación</w:t>
      </w:r>
      <w:r w:rsidRPr="00767476">
        <w:rPr>
          <w:rFonts w:ascii="Segoe UI" w:hAnsi="Segoe UI" w:cs="Segoe UI"/>
          <w:sz w:val="20"/>
          <w:szCs w:val="20"/>
        </w:rPr>
        <w:t xml:space="preserve"> para degustar diferentes estilos con todo el sabor de LA SAGRA. Un pack para los paladares más exigentes que buscan nuevas experiencias.</w:t>
      </w:r>
    </w:p>
    <w:p w14:paraId="0C1A7F36" w14:textId="29E9DE3C" w:rsidR="00757E83" w:rsidRDefault="00757E83" w:rsidP="00757E83">
      <w:pPr>
        <w:jc w:val="both"/>
        <w:rPr>
          <w:rFonts w:ascii="Segoe UI" w:hAnsi="Segoe UI" w:cs="Segoe UI"/>
          <w:sz w:val="20"/>
          <w:szCs w:val="20"/>
        </w:rPr>
      </w:pPr>
      <w:r w:rsidRPr="00767476">
        <w:rPr>
          <w:rFonts w:ascii="Segoe UI" w:hAnsi="Segoe UI" w:cs="Segoe UI"/>
          <w:sz w:val="20"/>
          <w:szCs w:val="20"/>
        </w:rPr>
        <w:t>Las 6 botellas (33cl.) que incluye el pack son:</w:t>
      </w:r>
    </w:p>
    <w:p w14:paraId="16241FF7" w14:textId="06BCC675" w:rsidR="00757E83" w:rsidRPr="00767476" w:rsidRDefault="00757E83" w:rsidP="00757E83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767476">
        <w:rPr>
          <w:rFonts w:ascii="Segoe UI" w:hAnsi="Segoe UI" w:cs="Segoe UI"/>
          <w:sz w:val="20"/>
          <w:szCs w:val="20"/>
        </w:rPr>
        <w:t>Criolla (</w:t>
      </w:r>
      <w:proofErr w:type="spellStart"/>
      <w:r w:rsidRPr="00767476">
        <w:rPr>
          <w:rFonts w:ascii="Segoe UI" w:hAnsi="Segoe UI" w:cs="Segoe UI"/>
          <w:sz w:val="20"/>
          <w:szCs w:val="20"/>
        </w:rPr>
        <w:t>Alc</w:t>
      </w:r>
      <w:proofErr w:type="spellEnd"/>
      <w:r w:rsidRPr="00767476">
        <w:rPr>
          <w:rFonts w:ascii="Segoe UI" w:hAnsi="Segoe UI" w:cs="Segoe UI"/>
          <w:sz w:val="20"/>
          <w:szCs w:val="20"/>
        </w:rPr>
        <w:t xml:space="preserve">. 6,1% vol.), cerveza de estilo Red Ale, con gusto y aroma a frutas, color cobrizo, notas caramelizadas y tostadas con un ligero amargor final. </w:t>
      </w:r>
    </w:p>
    <w:p w14:paraId="02EAF112" w14:textId="0088A5CA" w:rsidR="00757E83" w:rsidRPr="00767476" w:rsidRDefault="00757E83" w:rsidP="00757E83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767476">
        <w:rPr>
          <w:rFonts w:ascii="Segoe UI" w:hAnsi="Segoe UI" w:cs="Segoe UI"/>
          <w:sz w:val="20"/>
          <w:szCs w:val="20"/>
        </w:rPr>
        <w:t>Castiza (</w:t>
      </w:r>
      <w:proofErr w:type="spellStart"/>
      <w:r w:rsidRPr="00767476">
        <w:rPr>
          <w:rFonts w:ascii="Segoe UI" w:hAnsi="Segoe UI" w:cs="Segoe UI"/>
          <w:sz w:val="20"/>
          <w:szCs w:val="20"/>
        </w:rPr>
        <w:t>Alc</w:t>
      </w:r>
      <w:proofErr w:type="spellEnd"/>
      <w:r w:rsidRPr="00767476">
        <w:rPr>
          <w:rFonts w:ascii="Segoe UI" w:hAnsi="Segoe UI" w:cs="Segoe UI"/>
          <w:sz w:val="20"/>
          <w:szCs w:val="20"/>
        </w:rPr>
        <w:t>. 5,4% vol.), cerveza rubia característica por su aroma a frutas, cuerpo denso y estilo castellano.</w:t>
      </w:r>
    </w:p>
    <w:p w14:paraId="0A2EE4B5" w14:textId="154CD94D" w:rsidR="00757E83" w:rsidRPr="00767476" w:rsidRDefault="00757E83" w:rsidP="00757E83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proofErr w:type="spellStart"/>
      <w:r w:rsidRPr="00767476">
        <w:rPr>
          <w:rFonts w:ascii="Segoe UI" w:hAnsi="Segoe UI" w:cs="Segoe UI"/>
          <w:sz w:val="20"/>
          <w:szCs w:val="20"/>
        </w:rPr>
        <w:t>Flanders</w:t>
      </w:r>
      <w:proofErr w:type="spellEnd"/>
      <w:r w:rsidRPr="00767476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767476">
        <w:rPr>
          <w:rFonts w:ascii="Segoe UI" w:hAnsi="Segoe UI" w:cs="Segoe UI"/>
          <w:sz w:val="20"/>
          <w:szCs w:val="20"/>
        </w:rPr>
        <w:t>Alc</w:t>
      </w:r>
      <w:proofErr w:type="spellEnd"/>
      <w:r w:rsidRPr="00767476">
        <w:rPr>
          <w:rFonts w:ascii="Segoe UI" w:hAnsi="Segoe UI" w:cs="Segoe UI"/>
          <w:sz w:val="20"/>
          <w:szCs w:val="20"/>
        </w:rPr>
        <w:t xml:space="preserve">. 5,2% vol.), cerveza de Estilo </w:t>
      </w:r>
      <w:proofErr w:type="spellStart"/>
      <w:r w:rsidRPr="00767476">
        <w:rPr>
          <w:rFonts w:ascii="Segoe UI" w:hAnsi="Segoe UI" w:cs="Segoe UI"/>
          <w:sz w:val="20"/>
          <w:szCs w:val="20"/>
        </w:rPr>
        <w:t>Belgian</w:t>
      </w:r>
      <w:proofErr w:type="spellEnd"/>
      <w:r w:rsidRPr="00767476">
        <w:rPr>
          <w:rFonts w:ascii="Segoe UI" w:hAnsi="Segoe UI" w:cs="Segoe UI"/>
          <w:sz w:val="20"/>
          <w:szCs w:val="20"/>
        </w:rPr>
        <w:t xml:space="preserve"> White característica por su color pálido, cremosa y aroma afrutado debido al uso de piel de naranja.</w:t>
      </w:r>
    </w:p>
    <w:p w14:paraId="4408AAD4" w14:textId="40392B2D" w:rsidR="00757E83" w:rsidRPr="00767476" w:rsidRDefault="00757E83" w:rsidP="00757E83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767476">
        <w:rPr>
          <w:rFonts w:ascii="Segoe UI" w:hAnsi="Segoe UI" w:cs="Segoe UI"/>
          <w:sz w:val="20"/>
          <w:szCs w:val="20"/>
        </w:rPr>
        <w:t>India (</w:t>
      </w:r>
      <w:proofErr w:type="spellStart"/>
      <w:r w:rsidRPr="00767476">
        <w:rPr>
          <w:rFonts w:ascii="Segoe UI" w:hAnsi="Segoe UI" w:cs="Segoe UI"/>
          <w:sz w:val="20"/>
          <w:szCs w:val="20"/>
        </w:rPr>
        <w:t>Alc</w:t>
      </w:r>
      <w:proofErr w:type="spellEnd"/>
      <w:r w:rsidRPr="00767476">
        <w:rPr>
          <w:rFonts w:ascii="Segoe UI" w:hAnsi="Segoe UI" w:cs="Segoe UI"/>
          <w:sz w:val="20"/>
          <w:szCs w:val="20"/>
        </w:rPr>
        <w:t>. 7,2% vol.), cerveza de estilo India Pale Ale, con gusto potente y amargo, cuerpo afrutado y aroma cítrico.</w:t>
      </w:r>
    </w:p>
    <w:p w14:paraId="1B8E64E5" w14:textId="6C3A3845" w:rsidR="00757E83" w:rsidRPr="00767476" w:rsidRDefault="00757E83" w:rsidP="00757E83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767476">
        <w:rPr>
          <w:rFonts w:ascii="Segoe UI" w:hAnsi="Segoe UI" w:cs="Segoe UI"/>
          <w:sz w:val="20"/>
          <w:szCs w:val="20"/>
        </w:rPr>
        <w:t>Mulata (</w:t>
      </w:r>
      <w:proofErr w:type="spellStart"/>
      <w:r w:rsidRPr="00767476">
        <w:rPr>
          <w:rFonts w:ascii="Segoe UI" w:hAnsi="Segoe UI" w:cs="Segoe UI"/>
          <w:sz w:val="20"/>
          <w:szCs w:val="20"/>
        </w:rPr>
        <w:t>Alc</w:t>
      </w:r>
      <w:proofErr w:type="spellEnd"/>
      <w:r w:rsidRPr="00767476">
        <w:rPr>
          <w:rFonts w:ascii="Segoe UI" w:hAnsi="Segoe UI" w:cs="Segoe UI"/>
          <w:sz w:val="20"/>
          <w:szCs w:val="20"/>
        </w:rPr>
        <w:t>. 5,0% vol.), cerveza negra al estilo Porter Ale, inconfundible por su ligereza y aroma a café y cacao creando un ligero amargor.</w:t>
      </w:r>
    </w:p>
    <w:p w14:paraId="35CF048D" w14:textId="76ED709F" w:rsidR="00673C1C" w:rsidRDefault="00757E83" w:rsidP="00A11AB8">
      <w:pPr>
        <w:pStyle w:val="Prrafodelista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proofErr w:type="spellStart"/>
      <w:r w:rsidRPr="00767476">
        <w:rPr>
          <w:rFonts w:ascii="Segoe UI" w:hAnsi="Segoe UI" w:cs="Segoe UI"/>
          <w:sz w:val="20"/>
          <w:szCs w:val="20"/>
        </w:rPr>
        <w:t>Radler</w:t>
      </w:r>
      <w:proofErr w:type="spellEnd"/>
      <w:r w:rsidRPr="00767476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Pr="00767476">
        <w:rPr>
          <w:rFonts w:ascii="Segoe UI" w:hAnsi="Segoe UI" w:cs="Segoe UI"/>
          <w:sz w:val="20"/>
          <w:szCs w:val="20"/>
        </w:rPr>
        <w:t>Alc</w:t>
      </w:r>
      <w:proofErr w:type="spellEnd"/>
      <w:r w:rsidRPr="00767476">
        <w:rPr>
          <w:rFonts w:ascii="Segoe UI" w:hAnsi="Segoe UI" w:cs="Segoe UI"/>
          <w:sz w:val="20"/>
          <w:szCs w:val="20"/>
        </w:rPr>
        <w:t xml:space="preserve">. 2,6% vol.), cerveza combinada con limón natural, característica por su sabor cítrico, suave y refrescante. </w:t>
      </w:r>
    </w:p>
    <w:p w14:paraId="2B660807" w14:textId="77777777" w:rsidR="00A11AB8" w:rsidRPr="00A11AB8" w:rsidRDefault="00A11AB8" w:rsidP="00A11AB8">
      <w:pPr>
        <w:pStyle w:val="Prrafodelista"/>
        <w:jc w:val="both"/>
        <w:rPr>
          <w:rFonts w:ascii="Segoe UI" w:hAnsi="Segoe UI" w:cs="Segoe UI"/>
          <w:sz w:val="20"/>
          <w:szCs w:val="20"/>
        </w:rPr>
      </w:pPr>
    </w:p>
    <w:p w14:paraId="30465D85" w14:textId="2CFAED13" w:rsidR="00673C1C" w:rsidRPr="00767476" w:rsidRDefault="00673C1C" w:rsidP="00767476">
      <w:pPr>
        <w:spacing w:line="240" w:lineRule="auto"/>
        <w:rPr>
          <w:rFonts w:ascii="Segoe UI" w:hAnsi="Segoe UI" w:cs="Segoe UI"/>
          <w:b/>
          <w:bCs/>
          <w:sz w:val="20"/>
          <w:szCs w:val="20"/>
        </w:rPr>
      </w:pPr>
      <w:r w:rsidRPr="00767476">
        <w:rPr>
          <w:rFonts w:ascii="Segoe UI" w:hAnsi="Segoe UI" w:cs="Segoe UI"/>
          <w:b/>
          <w:bCs/>
          <w:sz w:val="20"/>
          <w:szCs w:val="20"/>
        </w:rPr>
        <w:t>P.V.P. 7,95 € (grandes superficies)</w:t>
      </w:r>
    </w:p>
    <w:p w14:paraId="724F7531" w14:textId="2AA718BE" w:rsidR="00575316" w:rsidRPr="00BC3126" w:rsidRDefault="00673C1C" w:rsidP="00ED13B0">
      <w:pPr>
        <w:spacing w:line="240" w:lineRule="auto"/>
        <w:rPr>
          <w:rFonts w:ascii="Segoe UI" w:hAnsi="Segoe UI" w:cs="Segoe UI"/>
          <w:sz w:val="20"/>
          <w:szCs w:val="20"/>
        </w:rPr>
      </w:pPr>
      <w:r w:rsidRPr="00767476">
        <w:rPr>
          <w:rFonts w:ascii="Segoe UI" w:hAnsi="Segoe UI" w:cs="Segoe UI"/>
          <w:sz w:val="20"/>
          <w:szCs w:val="20"/>
        </w:rPr>
        <w:t xml:space="preserve">A la venta Grandes Superficies y en la tienda física y </w:t>
      </w:r>
      <w:hyperlink r:id="rId21" w:history="1">
        <w:r w:rsidRPr="00767476">
          <w:rPr>
            <w:rStyle w:val="Hipervnculo"/>
            <w:rFonts w:ascii="Segoe UI" w:hAnsi="Segoe UI" w:cs="Segoe UI"/>
            <w:bCs/>
            <w:color w:val="auto"/>
            <w:sz w:val="20"/>
            <w:szCs w:val="20"/>
          </w:rPr>
          <w:t>online</w:t>
        </w:r>
      </w:hyperlink>
      <w:r w:rsidRPr="00767476">
        <w:rPr>
          <w:rFonts w:ascii="Segoe UI" w:hAnsi="Segoe UI" w:cs="Segoe UI"/>
          <w:bCs/>
          <w:sz w:val="20"/>
          <w:szCs w:val="20"/>
        </w:rPr>
        <w:t xml:space="preserve"> </w:t>
      </w:r>
      <w:r w:rsidRPr="00767476">
        <w:rPr>
          <w:rFonts w:ascii="Segoe UI" w:hAnsi="Segoe UI" w:cs="Segoe UI"/>
          <w:sz w:val="20"/>
          <w:szCs w:val="20"/>
        </w:rPr>
        <w:t>de LA SAGRA.</w:t>
      </w:r>
    </w:p>
    <w:p w14:paraId="74428D2B" w14:textId="77777777" w:rsidR="00426E43" w:rsidRDefault="00426E43" w:rsidP="00A21E79">
      <w:pPr>
        <w:spacing w:after="0" w:line="240" w:lineRule="auto"/>
        <w:jc w:val="both"/>
        <w:rPr>
          <w:rFonts w:ascii="Segoe UI" w:hAnsi="Segoe UI" w:cs="Segoe UI"/>
          <w:b/>
          <w:sz w:val="18"/>
          <w:szCs w:val="20"/>
        </w:rPr>
      </w:pPr>
    </w:p>
    <w:p w14:paraId="5BF7924D" w14:textId="77777777" w:rsidR="00A11AB8" w:rsidRDefault="00A11AB8" w:rsidP="00A21E79">
      <w:pPr>
        <w:spacing w:after="0" w:line="240" w:lineRule="auto"/>
        <w:jc w:val="both"/>
        <w:rPr>
          <w:rFonts w:ascii="Segoe UI" w:hAnsi="Segoe UI" w:cs="Segoe UI"/>
          <w:b/>
          <w:sz w:val="18"/>
          <w:szCs w:val="20"/>
        </w:rPr>
      </w:pPr>
    </w:p>
    <w:p w14:paraId="6F4671AD" w14:textId="77777777" w:rsidR="00A11AB8" w:rsidRDefault="00A11AB8" w:rsidP="00A21E79">
      <w:pPr>
        <w:spacing w:after="0" w:line="240" w:lineRule="auto"/>
        <w:jc w:val="both"/>
        <w:rPr>
          <w:rFonts w:ascii="Segoe UI" w:hAnsi="Segoe UI" w:cs="Segoe UI"/>
          <w:b/>
          <w:sz w:val="18"/>
          <w:szCs w:val="20"/>
        </w:rPr>
      </w:pPr>
    </w:p>
    <w:p w14:paraId="5A1F1296" w14:textId="153D46D5" w:rsidR="00FD57F1" w:rsidRPr="00D31790" w:rsidRDefault="00FD57F1" w:rsidP="00FD57F1">
      <w:pPr>
        <w:spacing w:line="240" w:lineRule="auto"/>
        <w:rPr>
          <w:rFonts w:ascii="Segoe UI" w:hAnsi="Segoe UI" w:cs="Segoe UI"/>
          <w:b/>
          <w:strike/>
          <w:color w:val="FF0000"/>
          <w:sz w:val="18"/>
          <w:szCs w:val="20"/>
        </w:rPr>
      </w:pPr>
      <w:r w:rsidRPr="001B581B">
        <w:rPr>
          <w:rFonts w:ascii="Segoe UI" w:hAnsi="Segoe UI" w:cs="Segoe UI"/>
          <w:b/>
          <w:sz w:val="18"/>
          <w:szCs w:val="20"/>
        </w:rPr>
        <w:t>Sobre L</w:t>
      </w:r>
      <w:r>
        <w:rPr>
          <w:rFonts w:ascii="Segoe UI" w:hAnsi="Segoe UI" w:cs="Segoe UI"/>
          <w:b/>
          <w:sz w:val="18"/>
          <w:szCs w:val="20"/>
        </w:rPr>
        <w:t>A SAGRA</w:t>
      </w:r>
      <w:r w:rsidRPr="001B581B">
        <w:rPr>
          <w:rFonts w:ascii="Segoe UI" w:hAnsi="Segoe UI" w:cs="Segoe UI"/>
          <w:b/>
          <w:sz w:val="18"/>
          <w:szCs w:val="20"/>
        </w:rPr>
        <w:t xml:space="preserve"> </w:t>
      </w:r>
    </w:p>
    <w:p w14:paraId="4B28B6CE" w14:textId="77777777" w:rsidR="00B47EDD" w:rsidRPr="000B5B5E" w:rsidRDefault="00B47EDD" w:rsidP="00B47EDD">
      <w:pPr>
        <w:spacing w:line="240" w:lineRule="auto"/>
        <w:jc w:val="both"/>
        <w:rPr>
          <w:rFonts w:ascii="Segoe UI" w:hAnsi="Segoe UI" w:cs="Segoe UI"/>
          <w:sz w:val="18"/>
          <w:szCs w:val="20"/>
        </w:rPr>
      </w:pPr>
      <w:r w:rsidRPr="000B5B5E">
        <w:rPr>
          <w:rFonts w:ascii="Segoe UI" w:hAnsi="Segoe UI" w:cs="Segoe UI"/>
          <w:sz w:val="18"/>
          <w:szCs w:val="20"/>
        </w:rPr>
        <w:t>LA SAGRA es una cervecera premium nacida en 2011 en la región de La Sagra, en Toledo. Sus cervezas, e</w:t>
      </w:r>
      <w:r w:rsidRPr="000B5B5E">
        <w:rPr>
          <w:rFonts w:ascii="Segoe UI" w:eastAsia="Times New Roman" w:hAnsi="Segoe UI" w:cs="Segoe UI"/>
          <w:sz w:val="18"/>
          <w:szCs w:val="20"/>
          <w:lang w:eastAsia="es-ES"/>
        </w:rPr>
        <w:t>laboradas 100% con malta de cebada y</w:t>
      </w:r>
      <w:r w:rsidRPr="000B5B5E">
        <w:rPr>
          <w:rFonts w:ascii="Segoe UI" w:hAnsi="Segoe UI" w:cs="Segoe UI"/>
          <w:sz w:val="18"/>
          <w:szCs w:val="20"/>
        </w:rPr>
        <w:t xml:space="preserve"> sin aditivos, están hechas buscando un aroma y sabor únicos. </w:t>
      </w:r>
    </w:p>
    <w:p w14:paraId="73F9CEA8" w14:textId="77777777" w:rsidR="00B47EDD" w:rsidRPr="000B5B5E" w:rsidRDefault="00B47EDD" w:rsidP="00B47EDD">
      <w:pPr>
        <w:spacing w:line="240" w:lineRule="auto"/>
        <w:jc w:val="both"/>
        <w:rPr>
          <w:rFonts w:ascii="Segoe UI" w:hAnsi="Segoe UI" w:cs="Segoe UI"/>
          <w:sz w:val="18"/>
          <w:szCs w:val="20"/>
        </w:rPr>
      </w:pPr>
      <w:r w:rsidRPr="000B5B5E">
        <w:rPr>
          <w:rFonts w:ascii="Segoe UI" w:hAnsi="Segoe UI" w:cs="Segoe UI"/>
          <w:sz w:val="18"/>
          <w:szCs w:val="20"/>
        </w:rPr>
        <w:t>Su equipo, joven y dinámico, encabezado por Carlos García, apuesta por la innovación y la diferenciación en base a los distintos estilos para ofrecer al consumidor un nuevo concepto de cerveza, original y de alta calidad.</w:t>
      </w:r>
    </w:p>
    <w:p w14:paraId="5179EA5B" w14:textId="77777777" w:rsidR="00B47EDD" w:rsidRPr="000B5B5E" w:rsidRDefault="00B47EDD" w:rsidP="00B47EDD">
      <w:pPr>
        <w:spacing w:line="240" w:lineRule="auto"/>
        <w:jc w:val="both"/>
        <w:rPr>
          <w:rFonts w:ascii="Segoe UI" w:hAnsi="Segoe UI" w:cs="Segoe UI"/>
          <w:sz w:val="18"/>
          <w:szCs w:val="20"/>
        </w:rPr>
      </w:pPr>
      <w:r w:rsidRPr="000B5B5E">
        <w:rPr>
          <w:rFonts w:ascii="Segoe UI" w:hAnsi="Segoe UI" w:cs="Segoe UI"/>
          <w:sz w:val="18"/>
          <w:szCs w:val="20"/>
        </w:rPr>
        <w:t>Cerveza LA SAGRA recomienda un consumo responsable. Prohibida su venta a menores de 18 años.</w:t>
      </w:r>
    </w:p>
    <w:p w14:paraId="688BB2D2" w14:textId="0791427C" w:rsidR="002E33A3" w:rsidRPr="008B1CB4" w:rsidRDefault="005C2B21" w:rsidP="00371194">
      <w:pPr>
        <w:spacing w:line="240" w:lineRule="auto"/>
        <w:jc w:val="both"/>
        <w:rPr>
          <w:rFonts w:ascii="Segoe UI" w:hAnsi="Segoe UI" w:cs="Segoe UI"/>
          <w:b/>
          <w:bCs/>
          <w:color w:val="262626" w:themeColor="text1" w:themeTint="D9"/>
          <w:sz w:val="18"/>
          <w:szCs w:val="20"/>
          <w:u w:val="single"/>
        </w:rPr>
      </w:pPr>
      <w:hyperlink r:id="rId22" w:history="1">
        <w:r w:rsidR="00487F7E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www.cervezalasagra.es</w:t>
        </w:r>
      </w:hyperlink>
      <w:r w:rsidR="00BD5C37" w:rsidRPr="00371194">
        <w:rPr>
          <w:rStyle w:val="Hipervnculo"/>
          <w:rFonts w:ascii="Segoe UI" w:hAnsi="Segoe UI" w:cs="Segoe UI"/>
          <w:color w:val="262626" w:themeColor="text1" w:themeTint="D9"/>
        </w:rPr>
        <w:t> </w:t>
      </w:r>
      <w:r w:rsidR="00BD5C37" w:rsidRPr="00371194">
        <w:rPr>
          <w:rFonts w:ascii="Segoe UI" w:hAnsi="Segoe UI" w:cs="Segoe UI"/>
          <w:b/>
          <w:bCs/>
          <w:color w:val="262626" w:themeColor="text1" w:themeTint="D9"/>
          <w:sz w:val="18"/>
          <w:szCs w:val="20"/>
        </w:rPr>
        <w:t>| </w:t>
      </w:r>
      <w:hyperlink r:id="rId23" w:history="1">
        <w:r w:rsidR="00BD5C37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info@</w:t>
        </w:r>
        <w:r w:rsidR="00647F90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lasagra-molsoncoors.es</w:t>
        </w:r>
      </w:hyperlink>
    </w:p>
    <w:p w14:paraId="76CA3637" w14:textId="578F0F75" w:rsidR="00A11AB8" w:rsidRPr="00A11AB8" w:rsidRDefault="005C2B21" w:rsidP="0014247F">
      <w:pPr>
        <w:pStyle w:val="NormalWeb"/>
        <w:spacing w:after="0" w:afterAutospacing="0"/>
        <w:rPr>
          <w:rFonts w:ascii="Segoe UI" w:eastAsia="MS Mincho" w:hAnsi="Segoe UI" w:cs="Segoe UI"/>
          <w:b/>
          <w:sz w:val="20"/>
          <w:szCs w:val="20"/>
          <w:lang w:val="es-ES_tradnl" w:eastAsia="ja-JP"/>
        </w:rPr>
      </w:pPr>
      <w:hyperlink r:id="rId24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5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6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617DEA4F" w14:textId="77777777" w:rsidR="00667ECF" w:rsidRDefault="005900F6" w:rsidP="0014247F">
      <w:pPr>
        <w:spacing w:after="0"/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</w:pPr>
      <w:r w:rsidRPr="0037119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</w:p>
    <w:p w14:paraId="4B411B79" w14:textId="017786E0" w:rsidR="00907D83" w:rsidRPr="00667ECF" w:rsidRDefault="005900F6" w:rsidP="0014247F">
      <w:pPr>
        <w:spacing w:after="0"/>
        <w:rPr>
          <w:rFonts w:ascii="Segoe UI" w:eastAsia="Calibri" w:hAnsi="Segoe UI" w:cs="Segoe UI"/>
          <w:noProof/>
          <w:color w:val="404040" w:themeColor="text1" w:themeTint="BF"/>
          <w:sz w:val="18"/>
          <w:szCs w:val="18"/>
          <w:u w:val="single"/>
          <w:lang w:val="pt-PT"/>
        </w:rPr>
      </w:pP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27" w:history="1">
        <w:r w:rsidR="00667ECF" w:rsidRPr="00992092">
          <w:rPr>
            <w:rStyle w:val="Hipervnculo"/>
            <w:rFonts w:ascii="Segoe UI" w:eastAsia="Calibri" w:hAnsi="Segoe UI" w:cs="Segoe UI"/>
            <w:noProof/>
            <w:sz w:val="18"/>
            <w:szCs w:val="18"/>
            <w:lang w:val="pt-PT"/>
          </w:rPr>
          <w:t>marta.lepe@acentoenlace.es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u w:val="none"/>
          <w:lang w:val="pt-PT"/>
        </w:rPr>
        <w:t xml:space="preserve"> / </w:t>
      </w:r>
      <w:hyperlink r:id="rId28" w:history="1">
        <w:r w:rsidR="00667ECF" w:rsidRPr="00992092">
          <w:rPr>
            <w:rStyle w:val="Hipervnculo"/>
            <w:rFonts w:ascii="Segoe UI" w:eastAsia="Calibri" w:hAnsi="Segoe UI" w:cs="Segoe UI"/>
            <w:noProof/>
            <w:sz w:val="18"/>
            <w:szCs w:val="18"/>
            <w:lang w:val="pt-PT"/>
          </w:rPr>
          <w:t>pilar.guerra@acentoenlace.es</w:t>
        </w:r>
      </w:hyperlink>
      <w:bookmarkEnd w:id="0"/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lang w:val="pt-PT"/>
        </w:rPr>
        <w:t xml:space="preserve"> </w:t>
      </w:r>
    </w:p>
    <w:sectPr w:rsidR="00907D83" w:rsidRPr="00667ECF" w:rsidSect="002E33A3">
      <w:headerReference w:type="default" r:id="rId29"/>
      <w:footerReference w:type="default" r:id="rId30"/>
      <w:pgSz w:w="11906" w:h="16838"/>
      <w:pgMar w:top="1417" w:right="1701" w:bottom="1417" w:left="170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21DB7" w14:textId="77777777" w:rsidR="005C2B21" w:rsidRDefault="005C2B21" w:rsidP="00534187">
      <w:pPr>
        <w:spacing w:after="0" w:line="240" w:lineRule="auto"/>
      </w:pPr>
      <w:r>
        <w:separator/>
      </w:r>
    </w:p>
  </w:endnote>
  <w:endnote w:type="continuationSeparator" w:id="0">
    <w:p w14:paraId="4016F228" w14:textId="77777777" w:rsidR="005C2B21" w:rsidRDefault="005C2B21" w:rsidP="00534187">
      <w:pPr>
        <w:spacing w:after="0" w:line="240" w:lineRule="auto"/>
      </w:pPr>
      <w:r>
        <w:continuationSeparator/>
      </w:r>
    </w:p>
  </w:endnote>
  <w:endnote w:type="continuationNotice" w:id="1">
    <w:p w14:paraId="0B9AE03E" w14:textId="77777777" w:rsidR="005C2B21" w:rsidRDefault="005C2B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B3ADE" w14:textId="77777777" w:rsidR="005C2B21" w:rsidRDefault="005C2B21" w:rsidP="00534187">
      <w:pPr>
        <w:spacing w:after="0" w:line="240" w:lineRule="auto"/>
      </w:pPr>
      <w:r>
        <w:separator/>
      </w:r>
    </w:p>
  </w:footnote>
  <w:footnote w:type="continuationSeparator" w:id="0">
    <w:p w14:paraId="3DD10147" w14:textId="77777777" w:rsidR="005C2B21" w:rsidRDefault="005C2B21" w:rsidP="00534187">
      <w:pPr>
        <w:spacing w:after="0" w:line="240" w:lineRule="auto"/>
      </w:pPr>
      <w:r>
        <w:continuationSeparator/>
      </w:r>
    </w:p>
  </w:footnote>
  <w:footnote w:type="continuationNotice" w:id="1">
    <w:p w14:paraId="04743F47" w14:textId="77777777" w:rsidR="005C2B21" w:rsidRDefault="005C2B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6008" w14:textId="0A493310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753C58">
      <w:rPr>
        <w:noProof/>
      </w:rPr>
      <w:drawing>
        <wp:anchor distT="0" distB="0" distL="114300" distR="114300" simplePos="0" relativeHeight="251658240" behindDoc="0" locked="0" layoutInCell="1" allowOverlap="1" wp14:anchorId="3DE30CC5" wp14:editId="2C121B0B">
          <wp:simplePos x="0" y="0"/>
          <wp:positionH relativeFrom="column">
            <wp:posOffset>4170045</wp:posOffset>
          </wp:positionH>
          <wp:positionV relativeFrom="paragraph">
            <wp:posOffset>-279400</wp:posOffset>
          </wp:positionV>
          <wp:extent cx="1222375" cy="826770"/>
          <wp:effectExtent l="0" t="0" r="0" b="0"/>
          <wp:wrapThrough wrapText="bothSides">
            <wp:wrapPolygon edited="0">
              <wp:start x="337" y="0"/>
              <wp:lineTo x="337" y="18912"/>
              <wp:lineTo x="3703" y="20406"/>
              <wp:lineTo x="9425" y="20903"/>
              <wp:lineTo x="11782" y="20903"/>
              <wp:lineTo x="17841" y="20406"/>
              <wp:lineTo x="21207" y="18912"/>
              <wp:lineTo x="20871" y="0"/>
              <wp:lineTo x="337" y="0"/>
            </wp:wrapPolygon>
          </wp:wrapThrough>
          <wp:docPr id="4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1222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9BFFC" w14:textId="1BBF05AB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008506D5" w14:textId="6A67994E" w:rsidR="0001306A" w:rsidRDefault="0001306A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9777D"/>
    <w:multiLevelType w:val="hybridMultilevel"/>
    <w:tmpl w:val="953ED7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563F8"/>
    <w:multiLevelType w:val="hybridMultilevel"/>
    <w:tmpl w:val="CC349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01505"/>
    <w:rsid w:val="00010F97"/>
    <w:rsid w:val="0001306A"/>
    <w:rsid w:val="000135BE"/>
    <w:rsid w:val="00021D61"/>
    <w:rsid w:val="00022B49"/>
    <w:rsid w:val="00023C01"/>
    <w:rsid w:val="00027A85"/>
    <w:rsid w:val="00027BE1"/>
    <w:rsid w:val="00030740"/>
    <w:rsid w:val="00031528"/>
    <w:rsid w:val="00046FDA"/>
    <w:rsid w:val="00053A63"/>
    <w:rsid w:val="00055082"/>
    <w:rsid w:val="000712D3"/>
    <w:rsid w:val="0007601D"/>
    <w:rsid w:val="000769AC"/>
    <w:rsid w:val="00082AA4"/>
    <w:rsid w:val="000830EC"/>
    <w:rsid w:val="0008371E"/>
    <w:rsid w:val="000970BD"/>
    <w:rsid w:val="000B14D2"/>
    <w:rsid w:val="000B2642"/>
    <w:rsid w:val="000B738C"/>
    <w:rsid w:val="000C6A42"/>
    <w:rsid w:val="000C7CA2"/>
    <w:rsid w:val="000D08B7"/>
    <w:rsid w:val="000D3EA4"/>
    <w:rsid w:val="000D6879"/>
    <w:rsid w:val="000E2C67"/>
    <w:rsid w:val="000E43D7"/>
    <w:rsid w:val="000F3913"/>
    <w:rsid w:val="001054AF"/>
    <w:rsid w:val="0011302F"/>
    <w:rsid w:val="001143E8"/>
    <w:rsid w:val="00114C78"/>
    <w:rsid w:val="00117317"/>
    <w:rsid w:val="00122BD8"/>
    <w:rsid w:val="00133448"/>
    <w:rsid w:val="00135385"/>
    <w:rsid w:val="00141B36"/>
    <w:rsid w:val="0014247F"/>
    <w:rsid w:val="00142DE8"/>
    <w:rsid w:val="001547B3"/>
    <w:rsid w:val="00155440"/>
    <w:rsid w:val="001561F5"/>
    <w:rsid w:val="0016057E"/>
    <w:rsid w:val="001609CC"/>
    <w:rsid w:val="00163C65"/>
    <w:rsid w:val="00166486"/>
    <w:rsid w:val="0017391F"/>
    <w:rsid w:val="0017642A"/>
    <w:rsid w:val="001777A4"/>
    <w:rsid w:val="00180661"/>
    <w:rsid w:val="001829B2"/>
    <w:rsid w:val="00184C8C"/>
    <w:rsid w:val="00185B54"/>
    <w:rsid w:val="00186C1A"/>
    <w:rsid w:val="001875F4"/>
    <w:rsid w:val="001A49CB"/>
    <w:rsid w:val="001B2052"/>
    <w:rsid w:val="001B3E0E"/>
    <w:rsid w:val="001B4FDA"/>
    <w:rsid w:val="001B581B"/>
    <w:rsid w:val="001C0AA7"/>
    <w:rsid w:val="001C5E79"/>
    <w:rsid w:val="001D2554"/>
    <w:rsid w:val="001D3BCC"/>
    <w:rsid w:val="001E44CC"/>
    <w:rsid w:val="001E582A"/>
    <w:rsid w:val="001F0C02"/>
    <w:rsid w:val="001F2439"/>
    <w:rsid w:val="001F271D"/>
    <w:rsid w:val="00202111"/>
    <w:rsid w:val="00207518"/>
    <w:rsid w:val="0020795F"/>
    <w:rsid w:val="00207AA3"/>
    <w:rsid w:val="00212550"/>
    <w:rsid w:val="002150DC"/>
    <w:rsid w:val="00216FC3"/>
    <w:rsid w:val="0022050F"/>
    <w:rsid w:val="00222324"/>
    <w:rsid w:val="00223069"/>
    <w:rsid w:val="0022708C"/>
    <w:rsid w:val="002325F0"/>
    <w:rsid w:val="00237ADB"/>
    <w:rsid w:val="00237C9E"/>
    <w:rsid w:val="002431C1"/>
    <w:rsid w:val="00246025"/>
    <w:rsid w:val="002511B4"/>
    <w:rsid w:val="00261767"/>
    <w:rsid w:val="00261949"/>
    <w:rsid w:val="002640E4"/>
    <w:rsid w:val="00270C73"/>
    <w:rsid w:val="00274C14"/>
    <w:rsid w:val="00275976"/>
    <w:rsid w:val="00285A0F"/>
    <w:rsid w:val="0029520C"/>
    <w:rsid w:val="00297C2F"/>
    <w:rsid w:val="002A1501"/>
    <w:rsid w:val="002A1D69"/>
    <w:rsid w:val="002A34CA"/>
    <w:rsid w:val="002A58B6"/>
    <w:rsid w:val="002A7A9B"/>
    <w:rsid w:val="002B18D1"/>
    <w:rsid w:val="002B1B85"/>
    <w:rsid w:val="002C6523"/>
    <w:rsid w:val="002C69FC"/>
    <w:rsid w:val="002D04CD"/>
    <w:rsid w:val="002D1E40"/>
    <w:rsid w:val="002D3897"/>
    <w:rsid w:val="002D4BF3"/>
    <w:rsid w:val="002D54DB"/>
    <w:rsid w:val="002D5F7D"/>
    <w:rsid w:val="002E33A3"/>
    <w:rsid w:val="002E7A48"/>
    <w:rsid w:val="002E7EAA"/>
    <w:rsid w:val="002F4D54"/>
    <w:rsid w:val="002F6209"/>
    <w:rsid w:val="00303682"/>
    <w:rsid w:val="00304075"/>
    <w:rsid w:val="00306477"/>
    <w:rsid w:val="00312633"/>
    <w:rsid w:val="00312B2F"/>
    <w:rsid w:val="00315C42"/>
    <w:rsid w:val="003178F0"/>
    <w:rsid w:val="00324F0A"/>
    <w:rsid w:val="00326357"/>
    <w:rsid w:val="00331A31"/>
    <w:rsid w:val="00333205"/>
    <w:rsid w:val="00345310"/>
    <w:rsid w:val="00351668"/>
    <w:rsid w:val="00354483"/>
    <w:rsid w:val="00361D2D"/>
    <w:rsid w:val="00363010"/>
    <w:rsid w:val="0036311E"/>
    <w:rsid w:val="00364180"/>
    <w:rsid w:val="00370160"/>
    <w:rsid w:val="00370DFB"/>
    <w:rsid w:val="00371194"/>
    <w:rsid w:val="003734C2"/>
    <w:rsid w:val="003775EA"/>
    <w:rsid w:val="00383CC3"/>
    <w:rsid w:val="00383D4D"/>
    <w:rsid w:val="00383E7B"/>
    <w:rsid w:val="00386EC4"/>
    <w:rsid w:val="003938E5"/>
    <w:rsid w:val="003A08DC"/>
    <w:rsid w:val="003A3DB2"/>
    <w:rsid w:val="003B6F9B"/>
    <w:rsid w:val="003C43D0"/>
    <w:rsid w:val="003C4AF2"/>
    <w:rsid w:val="003D0971"/>
    <w:rsid w:val="003D0C44"/>
    <w:rsid w:val="003D3903"/>
    <w:rsid w:val="003D537C"/>
    <w:rsid w:val="003D634F"/>
    <w:rsid w:val="003D779C"/>
    <w:rsid w:val="003E1470"/>
    <w:rsid w:val="003E1A11"/>
    <w:rsid w:val="003E490E"/>
    <w:rsid w:val="003F0841"/>
    <w:rsid w:val="003F5E82"/>
    <w:rsid w:val="003F6CB7"/>
    <w:rsid w:val="0040532B"/>
    <w:rsid w:val="004070BC"/>
    <w:rsid w:val="004077A5"/>
    <w:rsid w:val="00411124"/>
    <w:rsid w:val="00411AA2"/>
    <w:rsid w:val="004176D9"/>
    <w:rsid w:val="004215B1"/>
    <w:rsid w:val="004226DA"/>
    <w:rsid w:val="00423F9A"/>
    <w:rsid w:val="00424399"/>
    <w:rsid w:val="00426E43"/>
    <w:rsid w:val="00450DD9"/>
    <w:rsid w:val="00460F6B"/>
    <w:rsid w:val="004661E3"/>
    <w:rsid w:val="00467A38"/>
    <w:rsid w:val="004716E0"/>
    <w:rsid w:val="00477976"/>
    <w:rsid w:val="00477C08"/>
    <w:rsid w:val="004873B8"/>
    <w:rsid w:val="00487F7E"/>
    <w:rsid w:val="00492B04"/>
    <w:rsid w:val="00495409"/>
    <w:rsid w:val="00497E58"/>
    <w:rsid w:val="004A551B"/>
    <w:rsid w:val="004C45E6"/>
    <w:rsid w:val="004D4AF8"/>
    <w:rsid w:val="004D7A3A"/>
    <w:rsid w:val="004E0341"/>
    <w:rsid w:val="004E0D8E"/>
    <w:rsid w:val="005007F5"/>
    <w:rsid w:val="00502483"/>
    <w:rsid w:val="00506F83"/>
    <w:rsid w:val="005138B7"/>
    <w:rsid w:val="00515D44"/>
    <w:rsid w:val="00517BA4"/>
    <w:rsid w:val="00522826"/>
    <w:rsid w:val="0052575E"/>
    <w:rsid w:val="005263F6"/>
    <w:rsid w:val="0053013A"/>
    <w:rsid w:val="00534187"/>
    <w:rsid w:val="00535EAE"/>
    <w:rsid w:val="0054145D"/>
    <w:rsid w:val="005434E6"/>
    <w:rsid w:val="00545C1A"/>
    <w:rsid w:val="00545FD1"/>
    <w:rsid w:val="005601DF"/>
    <w:rsid w:val="00564144"/>
    <w:rsid w:val="00565AE1"/>
    <w:rsid w:val="00571557"/>
    <w:rsid w:val="00571A36"/>
    <w:rsid w:val="005750F5"/>
    <w:rsid w:val="00575316"/>
    <w:rsid w:val="00575640"/>
    <w:rsid w:val="00581023"/>
    <w:rsid w:val="005856D1"/>
    <w:rsid w:val="005900F6"/>
    <w:rsid w:val="0059319F"/>
    <w:rsid w:val="00594272"/>
    <w:rsid w:val="005B1A26"/>
    <w:rsid w:val="005B3FC6"/>
    <w:rsid w:val="005C0296"/>
    <w:rsid w:val="005C0F7C"/>
    <w:rsid w:val="005C2B21"/>
    <w:rsid w:val="005C52BA"/>
    <w:rsid w:val="005E7A5E"/>
    <w:rsid w:val="005F158F"/>
    <w:rsid w:val="005F2BD8"/>
    <w:rsid w:val="006024AA"/>
    <w:rsid w:val="00603EF0"/>
    <w:rsid w:val="0060483D"/>
    <w:rsid w:val="00606371"/>
    <w:rsid w:val="00607B2D"/>
    <w:rsid w:val="006121AF"/>
    <w:rsid w:val="0061397B"/>
    <w:rsid w:val="00615672"/>
    <w:rsid w:val="006173BE"/>
    <w:rsid w:val="00621252"/>
    <w:rsid w:val="00621A9B"/>
    <w:rsid w:val="00624591"/>
    <w:rsid w:val="00626EBC"/>
    <w:rsid w:val="00627118"/>
    <w:rsid w:val="006273DE"/>
    <w:rsid w:val="00634E00"/>
    <w:rsid w:val="0063507C"/>
    <w:rsid w:val="006375E8"/>
    <w:rsid w:val="0063776F"/>
    <w:rsid w:val="00642D26"/>
    <w:rsid w:val="006432D4"/>
    <w:rsid w:val="00645A01"/>
    <w:rsid w:val="00647F90"/>
    <w:rsid w:val="00650D98"/>
    <w:rsid w:val="00651905"/>
    <w:rsid w:val="00651CA7"/>
    <w:rsid w:val="006531C1"/>
    <w:rsid w:val="00656358"/>
    <w:rsid w:val="00657EB8"/>
    <w:rsid w:val="00665EEA"/>
    <w:rsid w:val="00667ECF"/>
    <w:rsid w:val="00673C1C"/>
    <w:rsid w:val="00675CE2"/>
    <w:rsid w:val="006770A8"/>
    <w:rsid w:val="00680F13"/>
    <w:rsid w:val="00681D59"/>
    <w:rsid w:val="00694F4B"/>
    <w:rsid w:val="00695A26"/>
    <w:rsid w:val="006B2590"/>
    <w:rsid w:val="006B3992"/>
    <w:rsid w:val="006B59E8"/>
    <w:rsid w:val="006C0ACB"/>
    <w:rsid w:val="006C209C"/>
    <w:rsid w:val="006C2AD1"/>
    <w:rsid w:val="006C3CCD"/>
    <w:rsid w:val="006C7CF7"/>
    <w:rsid w:val="006D0363"/>
    <w:rsid w:val="006D261B"/>
    <w:rsid w:val="006E00A1"/>
    <w:rsid w:val="006E0742"/>
    <w:rsid w:val="006E1101"/>
    <w:rsid w:val="006E4310"/>
    <w:rsid w:val="006E7EA4"/>
    <w:rsid w:val="006F00EA"/>
    <w:rsid w:val="006F50E0"/>
    <w:rsid w:val="006F6AB8"/>
    <w:rsid w:val="0070179C"/>
    <w:rsid w:val="0070544F"/>
    <w:rsid w:val="00706CCA"/>
    <w:rsid w:val="007109CA"/>
    <w:rsid w:val="00710A97"/>
    <w:rsid w:val="007179C0"/>
    <w:rsid w:val="00727E68"/>
    <w:rsid w:val="00731F0D"/>
    <w:rsid w:val="00732F81"/>
    <w:rsid w:val="007446F0"/>
    <w:rsid w:val="007468A9"/>
    <w:rsid w:val="00751DD9"/>
    <w:rsid w:val="00753C58"/>
    <w:rsid w:val="00757E83"/>
    <w:rsid w:val="00757F0E"/>
    <w:rsid w:val="00761F6F"/>
    <w:rsid w:val="00767476"/>
    <w:rsid w:val="00771A9B"/>
    <w:rsid w:val="007760F7"/>
    <w:rsid w:val="00785E51"/>
    <w:rsid w:val="007909C0"/>
    <w:rsid w:val="00797663"/>
    <w:rsid w:val="007A1425"/>
    <w:rsid w:val="007A21DC"/>
    <w:rsid w:val="007B2859"/>
    <w:rsid w:val="007B31E5"/>
    <w:rsid w:val="007B4B08"/>
    <w:rsid w:val="007B528E"/>
    <w:rsid w:val="007B5EE4"/>
    <w:rsid w:val="007B5FD9"/>
    <w:rsid w:val="007B6BE6"/>
    <w:rsid w:val="007C0299"/>
    <w:rsid w:val="007C22D9"/>
    <w:rsid w:val="007C3B56"/>
    <w:rsid w:val="007C491A"/>
    <w:rsid w:val="007D00A7"/>
    <w:rsid w:val="007D15D8"/>
    <w:rsid w:val="007D208E"/>
    <w:rsid w:val="007D594C"/>
    <w:rsid w:val="007D5D0F"/>
    <w:rsid w:val="007E3F18"/>
    <w:rsid w:val="007E4116"/>
    <w:rsid w:val="007E4764"/>
    <w:rsid w:val="007E4A56"/>
    <w:rsid w:val="007E5A2A"/>
    <w:rsid w:val="007F4D69"/>
    <w:rsid w:val="007F6BAF"/>
    <w:rsid w:val="007F71F2"/>
    <w:rsid w:val="0080480C"/>
    <w:rsid w:val="0081079E"/>
    <w:rsid w:val="00814385"/>
    <w:rsid w:val="00831108"/>
    <w:rsid w:val="00831C55"/>
    <w:rsid w:val="00831F77"/>
    <w:rsid w:val="00833D3C"/>
    <w:rsid w:val="00837449"/>
    <w:rsid w:val="00837ECD"/>
    <w:rsid w:val="00840B01"/>
    <w:rsid w:val="00845968"/>
    <w:rsid w:val="00845D88"/>
    <w:rsid w:val="00846EE3"/>
    <w:rsid w:val="00850E08"/>
    <w:rsid w:val="0085359C"/>
    <w:rsid w:val="00853976"/>
    <w:rsid w:val="0085481C"/>
    <w:rsid w:val="00862B3B"/>
    <w:rsid w:val="00864F59"/>
    <w:rsid w:val="00876389"/>
    <w:rsid w:val="00882FB6"/>
    <w:rsid w:val="00886030"/>
    <w:rsid w:val="00886CDF"/>
    <w:rsid w:val="008A1F55"/>
    <w:rsid w:val="008A38E6"/>
    <w:rsid w:val="008A480A"/>
    <w:rsid w:val="008A6950"/>
    <w:rsid w:val="008B0E89"/>
    <w:rsid w:val="008B1CB4"/>
    <w:rsid w:val="008C17C7"/>
    <w:rsid w:val="008C3470"/>
    <w:rsid w:val="008C3E3E"/>
    <w:rsid w:val="008C736B"/>
    <w:rsid w:val="008D1CD2"/>
    <w:rsid w:val="008D4F14"/>
    <w:rsid w:val="008E109B"/>
    <w:rsid w:val="008E1501"/>
    <w:rsid w:val="008E54E5"/>
    <w:rsid w:val="008E7E4A"/>
    <w:rsid w:val="008F02CF"/>
    <w:rsid w:val="00901E66"/>
    <w:rsid w:val="0090333E"/>
    <w:rsid w:val="00907D83"/>
    <w:rsid w:val="00911506"/>
    <w:rsid w:val="00917FBC"/>
    <w:rsid w:val="009209A4"/>
    <w:rsid w:val="00920BFD"/>
    <w:rsid w:val="0092204C"/>
    <w:rsid w:val="00923423"/>
    <w:rsid w:val="00926D90"/>
    <w:rsid w:val="009275A9"/>
    <w:rsid w:val="00930B8D"/>
    <w:rsid w:val="00933631"/>
    <w:rsid w:val="00935D02"/>
    <w:rsid w:val="009374FC"/>
    <w:rsid w:val="00937B4F"/>
    <w:rsid w:val="009444CB"/>
    <w:rsid w:val="0095120C"/>
    <w:rsid w:val="00952526"/>
    <w:rsid w:val="00955764"/>
    <w:rsid w:val="009561D7"/>
    <w:rsid w:val="00960839"/>
    <w:rsid w:val="009658F8"/>
    <w:rsid w:val="00967D39"/>
    <w:rsid w:val="0097081C"/>
    <w:rsid w:val="00973C14"/>
    <w:rsid w:val="00976D63"/>
    <w:rsid w:val="00985524"/>
    <w:rsid w:val="00995C84"/>
    <w:rsid w:val="009A5F25"/>
    <w:rsid w:val="009B29AA"/>
    <w:rsid w:val="009C1E8B"/>
    <w:rsid w:val="009D4435"/>
    <w:rsid w:val="009D66DC"/>
    <w:rsid w:val="009E01D7"/>
    <w:rsid w:val="009E2935"/>
    <w:rsid w:val="009E3539"/>
    <w:rsid w:val="009E3F5B"/>
    <w:rsid w:val="009E5212"/>
    <w:rsid w:val="009E7C62"/>
    <w:rsid w:val="009F31D6"/>
    <w:rsid w:val="00A0478B"/>
    <w:rsid w:val="00A07A51"/>
    <w:rsid w:val="00A11AB8"/>
    <w:rsid w:val="00A140C4"/>
    <w:rsid w:val="00A155F3"/>
    <w:rsid w:val="00A2073A"/>
    <w:rsid w:val="00A21E79"/>
    <w:rsid w:val="00A223F6"/>
    <w:rsid w:val="00A25DBE"/>
    <w:rsid w:val="00A313A4"/>
    <w:rsid w:val="00A3264A"/>
    <w:rsid w:val="00A35210"/>
    <w:rsid w:val="00A37AC8"/>
    <w:rsid w:val="00A42CE6"/>
    <w:rsid w:val="00A44E81"/>
    <w:rsid w:val="00A51A40"/>
    <w:rsid w:val="00A53307"/>
    <w:rsid w:val="00A5502A"/>
    <w:rsid w:val="00A579F0"/>
    <w:rsid w:val="00A62E8A"/>
    <w:rsid w:val="00A654DF"/>
    <w:rsid w:val="00A670F3"/>
    <w:rsid w:val="00A67912"/>
    <w:rsid w:val="00A715A1"/>
    <w:rsid w:val="00A7161C"/>
    <w:rsid w:val="00A727B3"/>
    <w:rsid w:val="00A72A2C"/>
    <w:rsid w:val="00A737D8"/>
    <w:rsid w:val="00A7459A"/>
    <w:rsid w:val="00A762F1"/>
    <w:rsid w:val="00A7728E"/>
    <w:rsid w:val="00A8722F"/>
    <w:rsid w:val="00A965CB"/>
    <w:rsid w:val="00AA132C"/>
    <w:rsid w:val="00AA3A3A"/>
    <w:rsid w:val="00AA7E56"/>
    <w:rsid w:val="00AB6F90"/>
    <w:rsid w:val="00AC7CA2"/>
    <w:rsid w:val="00AD72EB"/>
    <w:rsid w:val="00AE2768"/>
    <w:rsid w:val="00AF086B"/>
    <w:rsid w:val="00B07FD4"/>
    <w:rsid w:val="00B13B16"/>
    <w:rsid w:val="00B22A17"/>
    <w:rsid w:val="00B23741"/>
    <w:rsid w:val="00B2698C"/>
    <w:rsid w:val="00B35658"/>
    <w:rsid w:val="00B400B6"/>
    <w:rsid w:val="00B4092C"/>
    <w:rsid w:val="00B43C2A"/>
    <w:rsid w:val="00B44588"/>
    <w:rsid w:val="00B446E2"/>
    <w:rsid w:val="00B47EDD"/>
    <w:rsid w:val="00B537BA"/>
    <w:rsid w:val="00B646E3"/>
    <w:rsid w:val="00B7119A"/>
    <w:rsid w:val="00B7159E"/>
    <w:rsid w:val="00B82ED3"/>
    <w:rsid w:val="00B839D9"/>
    <w:rsid w:val="00B873BC"/>
    <w:rsid w:val="00B87E60"/>
    <w:rsid w:val="00B93BB7"/>
    <w:rsid w:val="00B966C2"/>
    <w:rsid w:val="00BB1457"/>
    <w:rsid w:val="00BB343B"/>
    <w:rsid w:val="00BB45D9"/>
    <w:rsid w:val="00BC23CE"/>
    <w:rsid w:val="00BC29D7"/>
    <w:rsid w:val="00BC3126"/>
    <w:rsid w:val="00BC31B4"/>
    <w:rsid w:val="00BD01CB"/>
    <w:rsid w:val="00BD07C5"/>
    <w:rsid w:val="00BD233D"/>
    <w:rsid w:val="00BD2F37"/>
    <w:rsid w:val="00BD4188"/>
    <w:rsid w:val="00BD5C37"/>
    <w:rsid w:val="00BD7197"/>
    <w:rsid w:val="00BE6791"/>
    <w:rsid w:val="00BF154E"/>
    <w:rsid w:val="00BF189A"/>
    <w:rsid w:val="00BF665D"/>
    <w:rsid w:val="00C01455"/>
    <w:rsid w:val="00C02D88"/>
    <w:rsid w:val="00C03F4E"/>
    <w:rsid w:val="00C05047"/>
    <w:rsid w:val="00C07CEB"/>
    <w:rsid w:val="00C1517C"/>
    <w:rsid w:val="00C1598F"/>
    <w:rsid w:val="00C17CF8"/>
    <w:rsid w:val="00C17FB7"/>
    <w:rsid w:val="00C20F9D"/>
    <w:rsid w:val="00C2190D"/>
    <w:rsid w:val="00C23425"/>
    <w:rsid w:val="00C23F48"/>
    <w:rsid w:val="00C3516C"/>
    <w:rsid w:val="00C3796E"/>
    <w:rsid w:val="00C4598E"/>
    <w:rsid w:val="00C469F6"/>
    <w:rsid w:val="00C46BC8"/>
    <w:rsid w:val="00C557F7"/>
    <w:rsid w:val="00C6757A"/>
    <w:rsid w:val="00C71B9E"/>
    <w:rsid w:val="00C82638"/>
    <w:rsid w:val="00C83BEB"/>
    <w:rsid w:val="00C8428F"/>
    <w:rsid w:val="00C95534"/>
    <w:rsid w:val="00CA25F0"/>
    <w:rsid w:val="00CA381A"/>
    <w:rsid w:val="00CA4F9C"/>
    <w:rsid w:val="00CB2D38"/>
    <w:rsid w:val="00CC06BA"/>
    <w:rsid w:val="00CC2A1E"/>
    <w:rsid w:val="00CC6E9A"/>
    <w:rsid w:val="00CE151E"/>
    <w:rsid w:val="00CE318D"/>
    <w:rsid w:val="00CF2F15"/>
    <w:rsid w:val="00CF4EC5"/>
    <w:rsid w:val="00CF76FE"/>
    <w:rsid w:val="00D00C89"/>
    <w:rsid w:val="00D065D4"/>
    <w:rsid w:val="00D10425"/>
    <w:rsid w:val="00D144A0"/>
    <w:rsid w:val="00D17976"/>
    <w:rsid w:val="00D20346"/>
    <w:rsid w:val="00D34E91"/>
    <w:rsid w:val="00D41012"/>
    <w:rsid w:val="00D42A62"/>
    <w:rsid w:val="00D4374B"/>
    <w:rsid w:val="00D43977"/>
    <w:rsid w:val="00D43C5B"/>
    <w:rsid w:val="00D44FE8"/>
    <w:rsid w:val="00D46494"/>
    <w:rsid w:val="00D54F23"/>
    <w:rsid w:val="00D57746"/>
    <w:rsid w:val="00D7445D"/>
    <w:rsid w:val="00D85365"/>
    <w:rsid w:val="00D96B78"/>
    <w:rsid w:val="00D97314"/>
    <w:rsid w:val="00DA0D40"/>
    <w:rsid w:val="00DA1F8C"/>
    <w:rsid w:val="00DA61D4"/>
    <w:rsid w:val="00DB1032"/>
    <w:rsid w:val="00DB14D1"/>
    <w:rsid w:val="00DB33FE"/>
    <w:rsid w:val="00DC260E"/>
    <w:rsid w:val="00DC26D6"/>
    <w:rsid w:val="00DC66F0"/>
    <w:rsid w:val="00DD36BE"/>
    <w:rsid w:val="00DE52AE"/>
    <w:rsid w:val="00DE69BC"/>
    <w:rsid w:val="00DF0D89"/>
    <w:rsid w:val="00DF1759"/>
    <w:rsid w:val="00DF1CB8"/>
    <w:rsid w:val="00DF1EFC"/>
    <w:rsid w:val="00DF32CC"/>
    <w:rsid w:val="00DF5557"/>
    <w:rsid w:val="00DF58AE"/>
    <w:rsid w:val="00E022EA"/>
    <w:rsid w:val="00E0370C"/>
    <w:rsid w:val="00E05CB9"/>
    <w:rsid w:val="00E06AAD"/>
    <w:rsid w:val="00E13300"/>
    <w:rsid w:val="00E17CA2"/>
    <w:rsid w:val="00E2276B"/>
    <w:rsid w:val="00E31C66"/>
    <w:rsid w:val="00E32FBE"/>
    <w:rsid w:val="00E33BBA"/>
    <w:rsid w:val="00E344D7"/>
    <w:rsid w:val="00E35A82"/>
    <w:rsid w:val="00E37E8B"/>
    <w:rsid w:val="00E43E13"/>
    <w:rsid w:val="00E453B6"/>
    <w:rsid w:val="00E457EC"/>
    <w:rsid w:val="00E45881"/>
    <w:rsid w:val="00E476E3"/>
    <w:rsid w:val="00E47A16"/>
    <w:rsid w:val="00E50554"/>
    <w:rsid w:val="00E50B6C"/>
    <w:rsid w:val="00E56E38"/>
    <w:rsid w:val="00E64D9F"/>
    <w:rsid w:val="00E65173"/>
    <w:rsid w:val="00E67BDB"/>
    <w:rsid w:val="00E70C2C"/>
    <w:rsid w:val="00E73177"/>
    <w:rsid w:val="00E75CAA"/>
    <w:rsid w:val="00E80055"/>
    <w:rsid w:val="00E83895"/>
    <w:rsid w:val="00E86012"/>
    <w:rsid w:val="00E91737"/>
    <w:rsid w:val="00EA6369"/>
    <w:rsid w:val="00EB6B60"/>
    <w:rsid w:val="00EB6FCF"/>
    <w:rsid w:val="00EB772F"/>
    <w:rsid w:val="00EB7A40"/>
    <w:rsid w:val="00EC0F05"/>
    <w:rsid w:val="00ED13B0"/>
    <w:rsid w:val="00ED4A68"/>
    <w:rsid w:val="00ED5133"/>
    <w:rsid w:val="00EE2684"/>
    <w:rsid w:val="00EE4FCE"/>
    <w:rsid w:val="00EE53F1"/>
    <w:rsid w:val="00EF209F"/>
    <w:rsid w:val="00EF3898"/>
    <w:rsid w:val="00EF4435"/>
    <w:rsid w:val="00F00C0E"/>
    <w:rsid w:val="00F016AA"/>
    <w:rsid w:val="00F0193F"/>
    <w:rsid w:val="00F0329A"/>
    <w:rsid w:val="00F116A9"/>
    <w:rsid w:val="00F11FE2"/>
    <w:rsid w:val="00F134B2"/>
    <w:rsid w:val="00F147CA"/>
    <w:rsid w:val="00F150E0"/>
    <w:rsid w:val="00F16449"/>
    <w:rsid w:val="00F205B2"/>
    <w:rsid w:val="00F23847"/>
    <w:rsid w:val="00F26AC1"/>
    <w:rsid w:val="00F26BB9"/>
    <w:rsid w:val="00F27402"/>
    <w:rsid w:val="00F33AC2"/>
    <w:rsid w:val="00F343D8"/>
    <w:rsid w:val="00F3457F"/>
    <w:rsid w:val="00F347FC"/>
    <w:rsid w:val="00F369DF"/>
    <w:rsid w:val="00F45D78"/>
    <w:rsid w:val="00F47816"/>
    <w:rsid w:val="00F52F8D"/>
    <w:rsid w:val="00F541E6"/>
    <w:rsid w:val="00F54D0E"/>
    <w:rsid w:val="00F55270"/>
    <w:rsid w:val="00F61BDE"/>
    <w:rsid w:val="00F66BCA"/>
    <w:rsid w:val="00F7060D"/>
    <w:rsid w:val="00F77A71"/>
    <w:rsid w:val="00F81B97"/>
    <w:rsid w:val="00F81FFE"/>
    <w:rsid w:val="00F851DC"/>
    <w:rsid w:val="00F87AEE"/>
    <w:rsid w:val="00F90A00"/>
    <w:rsid w:val="00F939E1"/>
    <w:rsid w:val="00F95565"/>
    <w:rsid w:val="00F97261"/>
    <w:rsid w:val="00FA6576"/>
    <w:rsid w:val="00FB0DC0"/>
    <w:rsid w:val="00FB2AA2"/>
    <w:rsid w:val="00FB669F"/>
    <w:rsid w:val="00FC03F0"/>
    <w:rsid w:val="00FC079B"/>
    <w:rsid w:val="00FC2F11"/>
    <w:rsid w:val="00FD364D"/>
    <w:rsid w:val="00FD5701"/>
    <w:rsid w:val="00FD57F1"/>
    <w:rsid w:val="00FE3F75"/>
    <w:rsid w:val="00FE6E0A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31E4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C1C"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47F9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7F9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7F9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7F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7F9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D7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atiendadelacerveza.com/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cervezalasagra.mailrelay-iv.es/newslink/0/4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atiendadelacerveza.com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tiff"/><Relationship Id="rId17" Type="http://schemas.openxmlformats.org/officeDocument/2006/relationships/hyperlink" Target="https://latiendadelacerveza.com/" TargetMode="External"/><Relationship Id="rId25" Type="http://schemas.openxmlformats.org/officeDocument/2006/relationships/hyperlink" Target="http://cervezalasagra.mailrelay-iv.es/newslink/0/3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tiff"/><Relationship Id="rId20" Type="http://schemas.openxmlformats.org/officeDocument/2006/relationships/image" Target="media/image5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tiendadelacerveza.com/" TargetMode="External"/><Relationship Id="rId24" Type="http://schemas.openxmlformats.org/officeDocument/2006/relationships/hyperlink" Target="http://cervezalasagra.mailrelay-iv.es/newslink/0/2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latiendadelacerveza.com/" TargetMode="External"/><Relationship Id="rId23" Type="http://schemas.openxmlformats.org/officeDocument/2006/relationships/hyperlink" Target="mailto:info@cervezalasagra.es" TargetMode="External"/><Relationship Id="rId28" Type="http://schemas.openxmlformats.org/officeDocument/2006/relationships/hyperlink" Target="mailto:pilar.guerra@acentoenlace.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latiendadelacerveza.com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tiff"/><Relationship Id="rId22" Type="http://schemas.openxmlformats.org/officeDocument/2006/relationships/hyperlink" Target="http://www.cervezalasagra.es" TargetMode="External"/><Relationship Id="rId27" Type="http://schemas.openxmlformats.org/officeDocument/2006/relationships/hyperlink" Target="mailto:marta.lepe@acentoenlace.es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3" ma:contentTypeDescription="Crear nuevo documento." ma:contentTypeScope="" ma:versionID="1e554bbdc96b1c2823422205a379c7bd">
  <xsd:schema xmlns:xsd="http://www.w3.org/2001/XMLSchema" xmlns:xs="http://www.w3.org/2001/XMLSchema" xmlns:p="http://schemas.microsoft.com/office/2006/metadata/properties" xmlns:ns2="82f50eca-857a-4d79-9b86-2b47b6fdd532" xmlns:ns3="a1b383cc-a21f-4b1a-a1df-85b256602ce2" targetNamespace="http://schemas.microsoft.com/office/2006/metadata/properties" ma:root="true" ma:fieldsID="4e5f87f4d5b8f66d74a0053de4681237" ns2:_="" ns3:_="">
    <xsd:import namespace="82f50eca-857a-4d79-9b86-2b47b6fdd532"/>
    <xsd:import namespace="a1b383cc-a21f-4b1a-a1df-85b256602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383cc-a21f-4b1a-a1df-85b256602c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CCC0-D3AE-4693-B8F9-BCB861EAB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1581A-29B2-46AE-99FD-AC9566B32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a1b383cc-a21f-4b1a-a1df-85b256602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15654F-DE23-4A0E-B6C3-CD87C5642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1409</Words>
  <Characters>7750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Pilar Guerra</cp:lastModifiedBy>
  <cp:revision>14</cp:revision>
  <cp:lastPrinted>2020-02-25T17:06:00Z</cp:lastPrinted>
  <dcterms:created xsi:type="dcterms:W3CDTF">2022-03-04T11:26:00Z</dcterms:created>
  <dcterms:modified xsi:type="dcterms:W3CDTF">2022-03-08T09:02:00Z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