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6B862" w14:textId="77777777" w:rsidR="00181EC7" w:rsidRPr="00B524B2" w:rsidRDefault="00181EC7" w:rsidP="00181EC7">
      <w:pPr>
        <w:spacing w:after="0"/>
        <w:ind w:right="8"/>
        <w:jc w:val="center"/>
        <w:rPr>
          <w:rFonts w:ascii="Century Gothic" w:eastAsia="Century Gothic" w:hAnsi="Century Gothic" w:cstheme="minorHAnsi"/>
          <w:b/>
          <w:color w:val="auto"/>
          <w:sz w:val="44"/>
          <w:szCs w:val="44"/>
        </w:rPr>
      </w:pPr>
      <w:r w:rsidRPr="00B524B2">
        <w:rPr>
          <w:rFonts w:ascii="Century Gothic" w:eastAsia="Century Gothic" w:hAnsi="Century Gothic" w:cstheme="minorHAnsi"/>
          <w:b/>
          <w:color w:val="auto"/>
          <w:sz w:val="44"/>
          <w:szCs w:val="44"/>
        </w:rPr>
        <w:t>Nº1 DEL RANKING MUNDIAL DE ACEITES</w:t>
      </w:r>
    </w:p>
    <w:p w14:paraId="3FD8CF8E" w14:textId="77777777" w:rsidR="00181EC7" w:rsidRDefault="00181EC7" w:rsidP="00B524B2">
      <w:pPr>
        <w:spacing w:after="0"/>
        <w:ind w:right="8"/>
        <w:jc w:val="center"/>
        <w:rPr>
          <w:rFonts w:ascii="Century Gothic" w:eastAsia="Century Gothic" w:hAnsi="Century Gothic" w:cstheme="minorHAnsi"/>
          <w:b/>
          <w:color w:val="C45911"/>
          <w:sz w:val="32"/>
          <w:szCs w:val="32"/>
        </w:rPr>
      </w:pPr>
    </w:p>
    <w:p w14:paraId="7DD85CC5" w14:textId="6D42C8D9" w:rsidR="00B524B2" w:rsidRPr="00181EC7" w:rsidRDefault="00181EC7" w:rsidP="00B524B2">
      <w:pPr>
        <w:spacing w:after="0"/>
        <w:ind w:right="8"/>
        <w:jc w:val="center"/>
        <w:rPr>
          <w:rFonts w:ascii="Century Gothic" w:eastAsia="Century Gothic" w:hAnsi="Century Gothic" w:cstheme="minorHAnsi"/>
          <w:b/>
          <w:color w:val="C45911"/>
          <w:sz w:val="32"/>
          <w:szCs w:val="32"/>
        </w:rPr>
      </w:pPr>
      <w:r w:rsidRPr="00181EC7">
        <w:rPr>
          <w:rFonts w:ascii="Century Gothic" w:eastAsia="Century Gothic" w:hAnsi="Century Gothic" w:cstheme="minorHAnsi"/>
          <w:b/>
          <w:color w:val="C45911"/>
          <w:sz w:val="32"/>
          <w:szCs w:val="32"/>
        </w:rPr>
        <w:t xml:space="preserve">POR SÉPTIMO AÑO CONSECUTIVO, </w:t>
      </w:r>
      <w:r w:rsidR="00394059" w:rsidRPr="00181EC7">
        <w:rPr>
          <w:rFonts w:ascii="Century Gothic" w:eastAsia="Century Gothic" w:hAnsi="Century Gothic" w:cstheme="minorHAnsi"/>
          <w:b/>
          <w:color w:val="C45911"/>
          <w:sz w:val="32"/>
          <w:szCs w:val="32"/>
        </w:rPr>
        <w:t>P</w:t>
      </w:r>
      <w:r w:rsidR="000D3E43" w:rsidRPr="00181EC7">
        <w:rPr>
          <w:rFonts w:ascii="Century Gothic" w:eastAsia="Century Gothic" w:hAnsi="Century Gothic" w:cstheme="minorHAnsi"/>
          <w:b/>
          <w:color w:val="C45911"/>
          <w:sz w:val="32"/>
          <w:szCs w:val="32"/>
        </w:rPr>
        <w:t xml:space="preserve">ALACIO DE LOS OLIVOS </w:t>
      </w:r>
      <w:r w:rsidR="00B524B2" w:rsidRPr="00181EC7">
        <w:rPr>
          <w:rFonts w:ascii="Century Gothic" w:eastAsia="Century Gothic" w:hAnsi="Century Gothic" w:cstheme="minorHAnsi"/>
          <w:b/>
          <w:color w:val="C45911"/>
          <w:sz w:val="32"/>
          <w:szCs w:val="32"/>
        </w:rPr>
        <w:t>ES EL AOVE MÁS PREMIADO DEL MUNDO</w:t>
      </w:r>
    </w:p>
    <w:p w14:paraId="2411427B" w14:textId="205B2594" w:rsidR="00E01F43" w:rsidRPr="00545701" w:rsidRDefault="00E01F43" w:rsidP="000D3E43">
      <w:pPr>
        <w:spacing w:after="0"/>
        <w:ind w:right="8"/>
        <w:jc w:val="center"/>
        <w:rPr>
          <w:rFonts w:ascii="Century Gothic" w:hAnsi="Century Gothic"/>
          <w:sz w:val="20"/>
          <w:szCs w:val="20"/>
        </w:rPr>
      </w:pPr>
    </w:p>
    <w:p w14:paraId="76E91274" w14:textId="270B4B11" w:rsidR="00026B56" w:rsidRDefault="00BE5C8B" w:rsidP="00026B56">
      <w:pPr>
        <w:jc w:val="both"/>
        <w:rPr>
          <w:rFonts w:ascii="Century Gothic" w:hAnsi="Century Gothic"/>
          <w:sz w:val="20"/>
          <w:szCs w:val="20"/>
        </w:rPr>
      </w:pPr>
      <w:r w:rsidRPr="00922A7A">
        <w:rPr>
          <w:rFonts w:ascii="Century Gothic" w:hAnsi="Century Gothic"/>
          <w:sz w:val="20"/>
          <w:szCs w:val="20"/>
        </w:rPr>
        <w:t xml:space="preserve">El aceite de oliva virgen extra (AOVE) </w:t>
      </w:r>
      <w:r w:rsidR="00026B56" w:rsidRPr="00922A7A">
        <w:rPr>
          <w:rFonts w:ascii="Century Gothic" w:hAnsi="Century Gothic"/>
          <w:sz w:val="20"/>
          <w:szCs w:val="20"/>
        </w:rPr>
        <w:t xml:space="preserve">Palacios de </w:t>
      </w:r>
      <w:r w:rsidRPr="00922A7A">
        <w:rPr>
          <w:rFonts w:ascii="Century Gothic" w:hAnsi="Century Gothic"/>
          <w:sz w:val="20"/>
          <w:szCs w:val="20"/>
        </w:rPr>
        <w:t>L</w:t>
      </w:r>
      <w:r w:rsidR="00026B56" w:rsidRPr="00922A7A">
        <w:rPr>
          <w:rFonts w:ascii="Century Gothic" w:hAnsi="Century Gothic"/>
          <w:sz w:val="20"/>
          <w:szCs w:val="20"/>
        </w:rPr>
        <w:t xml:space="preserve">os Olivos </w:t>
      </w:r>
      <w:r w:rsidR="00D63F0F" w:rsidRPr="001A202F">
        <w:rPr>
          <w:rFonts w:ascii="Century Gothic" w:hAnsi="Century Gothic"/>
          <w:color w:val="auto"/>
          <w:sz w:val="20"/>
          <w:szCs w:val="20"/>
        </w:rPr>
        <w:t xml:space="preserve">sigue siendo </w:t>
      </w:r>
      <w:r w:rsidR="00026B56" w:rsidRPr="00922A7A">
        <w:rPr>
          <w:rFonts w:ascii="Century Gothic" w:hAnsi="Century Gothic"/>
          <w:sz w:val="20"/>
          <w:szCs w:val="20"/>
        </w:rPr>
        <w:t>el</w:t>
      </w:r>
      <w:r w:rsidR="00026B56" w:rsidRPr="00922A7A">
        <w:rPr>
          <w:rFonts w:ascii="Century Gothic" w:hAnsi="Century Gothic"/>
          <w:b/>
          <w:bCs/>
          <w:sz w:val="20"/>
          <w:szCs w:val="20"/>
        </w:rPr>
        <w:t xml:space="preserve"> </w:t>
      </w:r>
      <w:r w:rsidR="00D63F0F">
        <w:rPr>
          <w:rFonts w:ascii="Century Gothic" w:hAnsi="Century Gothic"/>
          <w:b/>
          <w:bCs/>
          <w:sz w:val="20"/>
          <w:szCs w:val="20"/>
        </w:rPr>
        <w:t>n</w:t>
      </w:r>
      <w:r w:rsidR="00026B56" w:rsidRPr="00922A7A">
        <w:rPr>
          <w:rFonts w:ascii="Century Gothic" w:hAnsi="Century Gothic"/>
          <w:b/>
          <w:bCs/>
          <w:sz w:val="20"/>
          <w:szCs w:val="20"/>
        </w:rPr>
        <w:t xml:space="preserve">º1 del ranking internacional </w:t>
      </w:r>
      <w:r w:rsidR="00D56906" w:rsidRPr="00922A7A">
        <w:rPr>
          <w:rFonts w:ascii="Century Gothic" w:hAnsi="Century Gothic"/>
          <w:b/>
          <w:bCs/>
          <w:sz w:val="20"/>
          <w:szCs w:val="20"/>
        </w:rPr>
        <w:t>“</w:t>
      </w:r>
      <w:r w:rsidR="00026B56" w:rsidRPr="00922A7A">
        <w:rPr>
          <w:rFonts w:ascii="Century Gothic" w:hAnsi="Century Gothic"/>
          <w:b/>
          <w:bCs/>
          <w:i/>
          <w:iCs/>
          <w:sz w:val="20"/>
          <w:szCs w:val="20"/>
        </w:rPr>
        <w:t>The EVOO WORLD RANKIN</w:t>
      </w:r>
      <w:r w:rsidR="00D56906" w:rsidRPr="00922A7A">
        <w:rPr>
          <w:rFonts w:ascii="Century Gothic" w:hAnsi="Century Gothic"/>
          <w:b/>
          <w:bCs/>
          <w:i/>
          <w:iCs/>
          <w:sz w:val="20"/>
          <w:szCs w:val="20"/>
        </w:rPr>
        <w:t>G”</w:t>
      </w:r>
      <w:r w:rsidR="00026B56" w:rsidRPr="00922A7A">
        <w:rPr>
          <w:rFonts w:ascii="Century Gothic" w:hAnsi="Century Gothic"/>
          <w:b/>
          <w:bCs/>
          <w:sz w:val="20"/>
          <w:szCs w:val="20"/>
        </w:rPr>
        <w:t xml:space="preserve"> en </w:t>
      </w:r>
      <w:r w:rsidR="00CC4295" w:rsidRPr="004733EB">
        <w:rPr>
          <w:rFonts w:ascii="Century Gothic" w:hAnsi="Century Gothic"/>
          <w:b/>
          <w:bCs/>
          <w:sz w:val="20"/>
          <w:szCs w:val="20"/>
        </w:rPr>
        <w:t>las</w:t>
      </w:r>
      <w:r w:rsidR="00CC4295">
        <w:rPr>
          <w:rFonts w:ascii="Century Gothic" w:hAnsi="Century Gothic"/>
          <w:b/>
          <w:bCs/>
          <w:sz w:val="20"/>
          <w:szCs w:val="20"/>
        </w:rPr>
        <w:t xml:space="preserve"> </w:t>
      </w:r>
      <w:r w:rsidR="00026B56" w:rsidRPr="00922A7A">
        <w:rPr>
          <w:rFonts w:ascii="Century Gothic" w:hAnsi="Century Gothic"/>
          <w:b/>
          <w:bCs/>
          <w:sz w:val="20"/>
          <w:szCs w:val="20"/>
        </w:rPr>
        <w:t>variedad</w:t>
      </w:r>
      <w:r w:rsidR="00181EC7">
        <w:rPr>
          <w:rFonts w:ascii="Century Gothic" w:hAnsi="Century Gothic"/>
          <w:b/>
          <w:bCs/>
          <w:sz w:val="20"/>
          <w:szCs w:val="20"/>
        </w:rPr>
        <w:t>es</w:t>
      </w:r>
      <w:r w:rsidR="00026B56" w:rsidRPr="00922A7A">
        <w:rPr>
          <w:rFonts w:ascii="Century Gothic" w:hAnsi="Century Gothic"/>
          <w:b/>
          <w:bCs/>
          <w:sz w:val="20"/>
          <w:szCs w:val="20"/>
        </w:rPr>
        <w:t xml:space="preserve"> PICUA</w:t>
      </w:r>
      <w:r w:rsidR="00181EC7">
        <w:rPr>
          <w:rFonts w:ascii="Century Gothic" w:hAnsi="Century Gothic"/>
          <w:b/>
          <w:bCs/>
          <w:sz w:val="20"/>
          <w:szCs w:val="20"/>
        </w:rPr>
        <w:t>L y ARBEQUINA</w:t>
      </w:r>
      <w:r w:rsidR="00026B56" w:rsidRPr="00922A7A">
        <w:rPr>
          <w:rFonts w:ascii="Century Gothic" w:hAnsi="Century Gothic"/>
          <w:b/>
          <w:bCs/>
          <w:sz w:val="20"/>
          <w:szCs w:val="20"/>
        </w:rPr>
        <w:t xml:space="preserve"> </w:t>
      </w:r>
      <w:r w:rsidRPr="00922A7A">
        <w:rPr>
          <w:rFonts w:ascii="Century Gothic" w:hAnsi="Century Gothic"/>
          <w:b/>
          <w:bCs/>
          <w:sz w:val="20"/>
          <w:szCs w:val="20"/>
        </w:rPr>
        <w:t xml:space="preserve">¡POR </w:t>
      </w:r>
      <w:r w:rsidR="00181EC7">
        <w:rPr>
          <w:rFonts w:ascii="Century Gothic" w:hAnsi="Century Gothic"/>
          <w:b/>
          <w:bCs/>
          <w:sz w:val="20"/>
          <w:szCs w:val="20"/>
        </w:rPr>
        <w:t xml:space="preserve">SÉPTIMO </w:t>
      </w:r>
      <w:r w:rsidRPr="00922A7A">
        <w:rPr>
          <w:rFonts w:ascii="Century Gothic" w:hAnsi="Century Gothic"/>
          <w:b/>
          <w:bCs/>
          <w:sz w:val="20"/>
          <w:szCs w:val="20"/>
        </w:rPr>
        <w:t>AÑO CONSECUTIVO</w:t>
      </w:r>
      <w:r w:rsidR="00CC4295">
        <w:rPr>
          <w:rFonts w:ascii="Century Gothic" w:hAnsi="Century Gothic"/>
          <w:b/>
          <w:bCs/>
          <w:sz w:val="20"/>
          <w:szCs w:val="20"/>
        </w:rPr>
        <w:t xml:space="preserve"> EN LA VARIEDAD PICUAL</w:t>
      </w:r>
      <w:r w:rsidRPr="00922A7A">
        <w:rPr>
          <w:rFonts w:ascii="Century Gothic" w:hAnsi="Century Gothic"/>
          <w:b/>
          <w:bCs/>
          <w:sz w:val="20"/>
          <w:szCs w:val="20"/>
        </w:rPr>
        <w:t>!</w:t>
      </w:r>
      <w:r w:rsidR="00181EC7">
        <w:rPr>
          <w:rFonts w:ascii="Century Gothic" w:hAnsi="Century Gothic"/>
          <w:sz w:val="20"/>
          <w:szCs w:val="20"/>
        </w:rPr>
        <w:t xml:space="preserve">, </w:t>
      </w:r>
      <w:r w:rsidR="00026B56" w:rsidRPr="00922A7A">
        <w:rPr>
          <w:rFonts w:ascii="Century Gothic" w:hAnsi="Century Gothic"/>
          <w:sz w:val="20"/>
          <w:szCs w:val="20"/>
        </w:rPr>
        <w:t xml:space="preserve">al acumular ya </w:t>
      </w:r>
      <w:r w:rsidR="00026B56" w:rsidRPr="00922A7A">
        <w:rPr>
          <w:rFonts w:ascii="Century Gothic" w:hAnsi="Century Gothic"/>
          <w:b/>
          <w:bCs/>
          <w:sz w:val="20"/>
          <w:szCs w:val="20"/>
        </w:rPr>
        <w:t xml:space="preserve">más </w:t>
      </w:r>
      <w:r w:rsidR="00026B56" w:rsidRPr="004733EB">
        <w:rPr>
          <w:rFonts w:ascii="Century Gothic" w:hAnsi="Century Gothic"/>
          <w:b/>
          <w:bCs/>
          <w:color w:val="auto"/>
          <w:sz w:val="20"/>
          <w:szCs w:val="20"/>
        </w:rPr>
        <w:t xml:space="preserve">de </w:t>
      </w:r>
      <w:r w:rsidR="00C06A21" w:rsidRPr="004733EB">
        <w:rPr>
          <w:rFonts w:ascii="Century Gothic" w:hAnsi="Century Gothic"/>
          <w:b/>
          <w:bCs/>
          <w:color w:val="auto"/>
          <w:sz w:val="20"/>
          <w:szCs w:val="20"/>
        </w:rPr>
        <w:t>200</w:t>
      </w:r>
      <w:r w:rsidR="00181EC7" w:rsidRPr="004733EB">
        <w:rPr>
          <w:rFonts w:ascii="Century Gothic" w:hAnsi="Century Gothic"/>
          <w:b/>
          <w:bCs/>
          <w:color w:val="auto"/>
          <w:sz w:val="20"/>
          <w:szCs w:val="20"/>
        </w:rPr>
        <w:t xml:space="preserve"> </w:t>
      </w:r>
      <w:r w:rsidR="00026B56" w:rsidRPr="00922A7A">
        <w:rPr>
          <w:rFonts w:ascii="Century Gothic" w:hAnsi="Century Gothic"/>
          <w:b/>
          <w:bCs/>
          <w:sz w:val="20"/>
          <w:szCs w:val="20"/>
        </w:rPr>
        <w:t>medallas de prestigiosos concursos de AOVE nacionales e internacionales</w:t>
      </w:r>
      <w:r w:rsidR="00181EC7">
        <w:rPr>
          <w:rFonts w:ascii="Century Gothic" w:hAnsi="Century Gothic"/>
          <w:sz w:val="20"/>
          <w:szCs w:val="20"/>
        </w:rPr>
        <w:t xml:space="preserve">. </w:t>
      </w:r>
    </w:p>
    <w:p w14:paraId="6CE33490" w14:textId="36F0A7C2" w:rsidR="00181EC7" w:rsidRDefault="00181EC7" w:rsidP="00181EC7">
      <w:pPr>
        <w:spacing w:after="270" w:line="276" w:lineRule="auto"/>
        <w:jc w:val="both"/>
        <w:rPr>
          <w:rFonts w:ascii="Century Gothic" w:hAnsi="Century Gothic"/>
          <w:b/>
          <w:color w:val="C45911" w:themeColor="accent2" w:themeShade="BF"/>
          <w:szCs w:val="20"/>
        </w:rPr>
      </w:pPr>
      <w:r w:rsidRPr="00423025">
        <w:rPr>
          <w:rFonts w:ascii="Century Gothic" w:hAnsi="Century Gothic"/>
          <w:b/>
          <w:color w:val="C45911" w:themeColor="accent2" w:themeShade="BF"/>
          <w:szCs w:val="20"/>
        </w:rPr>
        <w:t xml:space="preserve">EL </w:t>
      </w:r>
      <w:r w:rsidR="00E96229">
        <w:rPr>
          <w:rFonts w:ascii="Century Gothic" w:hAnsi="Century Gothic"/>
          <w:b/>
          <w:color w:val="C45911" w:themeColor="accent2" w:themeShade="BF"/>
          <w:szCs w:val="20"/>
        </w:rPr>
        <w:t>AOVE</w:t>
      </w:r>
      <w:r>
        <w:rPr>
          <w:rFonts w:ascii="Century Gothic" w:hAnsi="Century Gothic"/>
          <w:b/>
          <w:color w:val="C45911" w:themeColor="accent2" w:themeShade="BF"/>
          <w:szCs w:val="20"/>
        </w:rPr>
        <w:t xml:space="preserve"> </w:t>
      </w:r>
      <w:r w:rsidRPr="00423025">
        <w:rPr>
          <w:rFonts w:ascii="Century Gothic" w:hAnsi="Century Gothic"/>
          <w:b/>
          <w:color w:val="C45911" w:themeColor="accent2" w:themeShade="BF"/>
          <w:szCs w:val="20"/>
        </w:rPr>
        <w:t>MÁS PREMIADO DEL MUNDO</w:t>
      </w:r>
      <w:r>
        <w:rPr>
          <w:rFonts w:ascii="Century Gothic" w:hAnsi="Century Gothic"/>
          <w:b/>
          <w:color w:val="C45911" w:themeColor="accent2" w:themeShade="BF"/>
          <w:szCs w:val="20"/>
        </w:rPr>
        <w:t xml:space="preserve">: Palacio de Los Olivos </w:t>
      </w:r>
    </w:p>
    <w:p w14:paraId="63647511" w14:textId="22052F9A" w:rsidR="00181EC7" w:rsidRPr="004733EB" w:rsidRDefault="00181EC7" w:rsidP="00181EC7">
      <w:pPr>
        <w:spacing w:after="270" w:line="276" w:lineRule="auto"/>
        <w:jc w:val="both"/>
        <w:rPr>
          <w:rFonts w:ascii="Century Gothic" w:hAnsi="Century Gothic"/>
          <w:b/>
          <w:bCs/>
          <w:color w:val="auto"/>
          <w:sz w:val="20"/>
          <w:szCs w:val="20"/>
        </w:rPr>
      </w:pPr>
      <w:r w:rsidRPr="009849FB">
        <w:rPr>
          <w:rFonts w:ascii="Century Gothic" w:hAnsi="Century Gothic"/>
          <w:sz w:val="20"/>
          <w:szCs w:val="20"/>
        </w:rPr>
        <w:t xml:space="preserve">Este </w:t>
      </w:r>
      <w:r>
        <w:rPr>
          <w:rFonts w:ascii="Century Gothic" w:hAnsi="Century Gothic"/>
          <w:sz w:val="20"/>
          <w:szCs w:val="20"/>
        </w:rPr>
        <w:t xml:space="preserve">magnífico premio es </w:t>
      </w:r>
      <w:r w:rsidRPr="001A202F">
        <w:rPr>
          <w:rFonts w:ascii="Century Gothic" w:hAnsi="Century Gothic"/>
          <w:sz w:val="20"/>
          <w:szCs w:val="20"/>
        </w:rPr>
        <w:t xml:space="preserve">la consolidación de </w:t>
      </w:r>
      <w:r w:rsidRPr="001A202F">
        <w:rPr>
          <w:rFonts w:ascii="Century Gothic" w:hAnsi="Century Gothic"/>
          <w:b/>
          <w:color w:val="auto"/>
          <w:sz w:val="20"/>
          <w:szCs w:val="20"/>
        </w:rPr>
        <w:t xml:space="preserve">los </w:t>
      </w:r>
      <w:r w:rsidR="001A202F">
        <w:rPr>
          <w:rFonts w:ascii="Century Gothic" w:hAnsi="Century Gothic"/>
          <w:b/>
          <w:color w:val="auto"/>
          <w:sz w:val="20"/>
          <w:szCs w:val="20"/>
        </w:rPr>
        <w:t>múltiples reconocimientos</w:t>
      </w:r>
      <w:r w:rsidRPr="001A202F">
        <w:rPr>
          <w:rFonts w:ascii="Century Gothic" w:hAnsi="Century Gothic"/>
          <w:b/>
          <w:color w:val="auto"/>
          <w:sz w:val="20"/>
          <w:szCs w:val="20"/>
        </w:rPr>
        <w:t xml:space="preserve"> conseguidos en </w:t>
      </w:r>
      <w:r w:rsidRPr="001A202F">
        <w:rPr>
          <w:rFonts w:ascii="Century Gothic" w:hAnsi="Century Gothic"/>
          <w:b/>
          <w:bCs/>
          <w:color w:val="auto"/>
          <w:sz w:val="20"/>
          <w:szCs w:val="20"/>
        </w:rPr>
        <w:t xml:space="preserve">prestigiosos concursos de AOVE </w:t>
      </w:r>
      <w:r w:rsidR="001A202F" w:rsidRPr="001A202F">
        <w:rPr>
          <w:rFonts w:ascii="Century Gothic" w:hAnsi="Century Gothic"/>
          <w:b/>
          <w:bCs/>
          <w:color w:val="auto"/>
          <w:sz w:val="20"/>
          <w:szCs w:val="20"/>
        </w:rPr>
        <w:t>en todo el mundo,</w:t>
      </w:r>
      <w:r w:rsidRPr="00173EDB">
        <w:rPr>
          <w:rFonts w:ascii="Century Gothic" w:hAnsi="Century Gothic"/>
          <w:color w:val="auto"/>
          <w:sz w:val="20"/>
          <w:szCs w:val="20"/>
        </w:rPr>
        <w:t xml:space="preserve"> </w:t>
      </w:r>
      <w:r w:rsidRPr="001A202F">
        <w:rPr>
          <w:rFonts w:ascii="Century Gothic" w:hAnsi="Century Gothic"/>
          <w:color w:val="auto"/>
          <w:sz w:val="20"/>
          <w:szCs w:val="20"/>
        </w:rPr>
        <w:t>concedido</w:t>
      </w:r>
      <w:r w:rsidR="001A202F" w:rsidRPr="001A202F">
        <w:rPr>
          <w:rFonts w:ascii="Century Gothic" w:hAnsi="Century Gothic"/>
          <w:color w:val="auto"/>
          <w:sz w:val="20"/>
          <w:szCs w:val="20"/>
        </w:rPr>
        <w:t xml:space="preserve">s </w:t>
      </w:r>
      <w:r w:rsidRPr="001A202F">
        <w:rPr>
          <w:rFonts w:ascii="Century Gothic" w:hAnsi="Century Gothic"/>
          <w:color w:val="auto"/>
          <w:sz w:val="20"/>
          <w:szCs w:val="20"/>
        </w:rPr>
        <w:t xml:space="preserve">y avalados </w:t>
      </w:r>
      <w:r>
        <w:rPr>
          <w:rFonts w:ascii="Century Gothic" w:hAnsi="Century Gothic"/>
          <w:color w:val="auto"/>
          <w:sz w:val="20"/>
          <w:szCs w:val="20"/>
        </w:rPr>
        <w:t>por</w:t>
      </w:r>
      <w:r w:rsidRPr="00173EDB">
        <w:rPr>
          <w:rFonts w:ascii="Century Gothic" w:hAnsi="Century Gothic"/>
          <w:color w:val="auto"/>
          <w:sz w:val="20"/>
          <w:szCs w:val="20"/>
        </w:rPr>
        <w:t xml:space="preserve"> expertos </w:t>
      </w:r>
      <w:r w:rsidR="00402147" w:rsidRPr="004733EB">
        <w:rPr>
          <w:rFonts w:ascii="Century Gothic" w:hAnsi="Century Gothic"/>
          <w:color w:val="auto"/>
          <w:sz w:val="20"/>
          <w:szCs w:val="20"/>
        </w:rPr>
        <w:t>catadores</w:t>
      </w:r>
      <w:r w:rsidRPr="004733EB">
        <w:rPr>
          <w:rFonts w:ascii="Century Gothic" w:hAnsi="Century Gothic"/>
          <w:color w:val="auto"/>
          <w:sz w:val="20"/>
          <w:szCs w:val="20"/>
        </w:rPr>
        <w:t xml:space="preserve"> de</w:t>
      </w:r>
      <w:r>
        <w:rPr>
          <w:rFonts w:ascii="Century Gothic" w:hAnsi="Century Gothic"/>
          <w:color w:val="auto"/>
          <w:sz w:val="20"/>
          <w:szCs w:val="20"/>
        </w:rPr>
        <w:t xml:space="preserve"> muy estrictos paneles de cata </w:t>
      </w:r>
      <w:r w:rsidRPr="00173EDB">
        <w:rPr>
          <w:rFonts w:ascii="Century Gothic" w:hAnsi="Century Gothic"/>
          <w:color w:val="auto"/>
          <w:sz w:val="20"/>
          <w:szCs w:val="20"/>
        </w:rPr>
        <w:t xml:space="preserve">de diferentes </w:t>
      </w:r>
      <w:r>
        <w:rPr>
          <w:rFonts w:ascii="Century Gothic" w:hAnsi="Century Gothic"/>
          <w:color w:val="auto"/>
          <w:sz w:val="20"/>
          <w:szCs w:val="20"/>
        </w:rPr>
        <w:t>ciudades, como</w:t>
      </w:r>
      <w:r w:rsidRPr="00173EDB">
        <w:rPr>
          <w:rFonts w:ascii="Century Gothic" w:hAnsi="Century Gothic"/>
          <w:color w:val="auto"/>
          <w:sz w:val="20"/>
          <w:szCs w:val="20"/>
        </w:rPr>
        <w:t xml:space="preserve"> NY, LA, Buenos Aires, Lisboa, París, Berlín, </w:t>
      </w:r>
      <w:proofErr w:type="spellStart"/>
      <w:r w:rsidRPr="00173EDB">
        <w:rPr>
          <w:rFonts w:ascii="Century Gothic" w:hAnsi="Century Gothic"/>
          <w:color w:val="auto"/>
          <w:sz w:val="20"/>
          <w:szCs w:val="20"/>
        </w:rPr>
        <w:t>Zurich</w:t>
      </w:r>
      <w:proofErr w:type="spellEnd"/>
      <w:r w:rsidRPr="00173EDB">
        <w:rPr>
          <w:rFonts w:ascii="Century Gothic" w:hAnsi="Century Gothic"/>
          <w:color w:val="auto"/>
          <w:sz w:val="20"/>
          <w:szCs w:val="20"/>
        </w:rPr>
        <w:t>, Milán, Atenas, Londres, Beijing, Tel-Aviv</w:t>
      </w:r>
      <w:r>
        <w:rPr>
          <w:rFonts w:ascii="Century Gothic" w:hAnsi="Century Gothic"/>
          <w:color w:val="auto"/>
          <w:sz w:val="20"/>
          <w:szCs w:val="20"/>
        </w:rPr>
        <w:t>,</w:t>
      </w:r>
      <w:r w:rsidRPr="00173EDB">
        <w:rPr>
          <w:rFonts w:ascii="Century Gothic" w:hAnsi="Century Gothic"/>
          <w:color w:val="auto"/>
          <w:sz w:val="20"/>
          <w:szCs w:val="20"/>
        </w:rPr>
        <w:t xml:space="preserve"> Tokio</w:t>
      </w:r>
      <w:r>
        <w:rPr>
          <w:rFonts w:ascii="Century Gothic" w:hAnsi="Century Gothic"/>
          <w:color w:val="auto"/>
          <w:sz w:val="20"/>
          <w:szCs w:val="20"/>
        </w:rPr>
        <w:t>, et</w:t>
      </w:r>
      <w:r w:rsidR="001A202F">
        <w:rPr>
          <w:rFonts w:ascii="Century Gothic" w:hAnsi="Century Gothic"/>
          <w:color w:val="auto"/>
          <w:sz w:val="20"/>
          <w:szCs w:val="20"/>
        </w:rPr>
        <w:t>c. Todos estos premios</w:t>
      </w:r>
      <w:r>
        <w:rPr>
          <w:rFonts w:ascii="Century Gothic" w:hAnsi="Century Gothic"/>
          <w:bCs/>
          <w:color w:val="auto"/>
          <w:sz w:val="20"/>
          <w:szCs w:val="20"/>
        </w:rPr>
        <w:t xml:space="preserve">, juntos y acumulados por año, posicionan a </w:t>
      </w:r>
      <w:r w:rsidRPr="00B32E70">
        <w:rPr>
          <w:rFonts w:ascii="Century Gothic" w:hAnsi="Century Gothic"/>
          <w:b/>
          <w:color w:val="C45911" w:themeColor="accent2" w:themeShade="BF"/>
          <w:sz w:val="20"/>
          <w:szCs w:val="20"/>
        </w:rPr>
        <w:t>Palacio de Los Olivos</w:t>
      </w:r>
      <w:r w:rsidR="00E96229">
        <w:rPr>
          <w:rFonts w:ascii="Century Gothic" w:hAnsi="Century Gothic"/>
          <w:b/>
          <w:color w:val="C45911" w:themeColor="accent2" w:themeShade="BF"/>
          <w:sz w:val="20"/>
          <w:szCs w:val="20"/>
        </w:rPr>
        <w:t xml:space="preserve"> en variades </w:t>
      </w:r>
      <w:r w:rsidRPr="00E96229">
        <w:rPr>
          <w:rFonts w:ascii="Century Gothic" w:hAnsi="Century Gothic"/>
          <w:b/>
          <w:color w:val="C45911"/>
          <w:sz w:val="20"/>
          <w:szCs w:val="20"/>
        </w:rPr>
        <w:t>Picual</w:t>
      </w:r>
      <w:r w:rsidRPr="00E96229">
        <w:rPr>
          <w:rFonts w:ascii="Century Gothic" w:hAnsi="Century Gothic"/>
          <w:bCs/>
          <w:color w:val="C45911"/>
          <w:sz w:val="20"/>
          <w:szCs w:val="20"/>
        </w:rPr>
        <w:t xml:space="preserve"> </w:t>
      </w:r>
      <w:r w:rsidR="00E96229" w:rsidRPr="00E96229">
        <w:rPr>
          <w:rFonts w:ascii="Century Gothic" w:hAnsi="Century Gothic"/>
          <w:b/>
          <w:color w:val="C45911"/>
          <w:sz w:val="20"/>
          <w:szCs w:val="20"/>
        </w:rPr>
        <w:t xml:space="preserve">y </w:t>
      </w:r>
      <w:r w:rsidR="006A0FFE">
        <w:rPr>
          <w:rFonts w:ascii="Century Gothic" w:hAnsi="Century Gothic"/>
          <w:b/>
          <w:color w:val="C45911"/>
          <w:sz w:val="20"/>
          <w:szCs w:val="20"/>
        </w:rPr>
        <w:t>A</w:t>
      </w:r>
      <w:r w:rsidR="00E96229" w:rsidRPr="00E96229">
        <w:rPr>
          <w:rFonts w:ascii="Century Gothic" w:hAnsi="Century Gothic"/>
          <w:b/>
          <w:color w:val="C45911"/>
          <w:sz w:val="20"/>
          <w:szCs w:val="20"/>
        </w:rPr>
        <w:t>rbequina</w:t>
      </w:r>
      <w:r w:rsidR="00E96229">
        <w:rPr>
          <w:rFonts w:ascii="Century Gothic" w:hAnsi="Century Gothic"/>
          <w:bCs/>
          <w:color w:val="auto"/>
          <w:sz w:val="20"/>
          <w:szCs w:val="20"/>
        </w:rPr>
        <w:t xml:space="preserve">, </w:t>
      </w:r>
      <w:r>
        <w:rPr>
          <w:rFonts w:ascii="Century Gothic" w:hAnsi="Century Gothic"/>
          <w:color w:val="auto"/>
          <w:sz w:val="20"/>
          <w:szCs w:val="20"/>
        </w:rPr>
        <w:t>como</w:t>
      </w:r>
      <w:r w:rsidRPr="00173EDB">
        <w:rPr>
          <w:rFonts w:ascii="Century Gothic" w:hAnsi="Century Gothic"/>
          <w:color w:val="auto"/>
          <w:sz w:val="20"/>
          <w:szCs w:val="20"/>
        </w:rPr>
        <w:t xml:space="preserve"> el</w:t>
      </w:r>
      <w:r w:rsidR="001A202F">
        <w:rPr>
          <w:rFonts w:ascii="Century Gothic" w:hAnsi="Century Gothic"/>
          <w:color w:val="auto"/>
          <w:sz w:val="20"/>
          <w:szCs w:val="20"/>
        </w:rPr>
        <w:t xml:space="preserve"> </w:t>
      </w:r>
      <w:r w:rsidR="001A202F" w:rsidRPr="006C5F66">
        <w:rPr>
          <w:rFonts w:ascii="Century Gothic" w:hAnsi="Century Gothic"/>
          <w:b/>
          <w:bCs/>
          <w:color w:val="auto"/>
          <w:sz w:val="20"/>
          <w:szCs w:val="20"/>
        </w:rPr>
        <w:t>AOVE más premiado</w:t>
      </w:r>
      <w:r w:rsidR="001A202F">
        <w:rPr>
          <w:rFonts w:ascii="Century Gothic" w:hAnsi="Century Gothic"/>
          <w:color w:val="auto"/>
          <w:sz w:val="20"/>
          <w:szCs w:val="20"/>
        </w:rPr>
        <w:t>, convirtiéndolo en</w:t>
      </w:r>
      <w:r w:rsidRPr="00173EDB">
        <w:rPr>
          <w:rFonts w:ascii="Century Gothic" w:hAnsi="Century Gothic"/>
          <w:color w:val="auto"/>
          <w:sz w:val="20"/>
          <w:szCs w:val="20"/>
        </w:rPr>
        <w:t xml:space="preserve"> </w:t>
      </w:r>
      <w:r w:rsidR="00D63F0F">
        <w:rPr>
          <w:rFonts w:ascii="Century Gothic" w:hAnsi="Century Gothic"/>
          <w:b/>
          <w:bCs/>
          <w:color w:val="auto"/>
          <w:sz w:val="20"/>
          <w:szCs w:val="20"/>
        </w:rPr>
        <w:t>n</w:t>
      </w:r>
      <w:r>
        <w:rPr>
          <w:rFonts w:ascii="Century Gothic" w:hAnsi="Century Gothic"/>
          <w:b/>
          <w:bCs/>
          <w:color w:val="auto"/>
          <w:sz w:val="20"/>
          <w:szCs w:val="20"/>
        </w:rPr>
        <w:t>º</w:t>
      </w:r>
      <w:r w:rsidRPr="00173EDB">
        <w:rPr>
          <w:rFonts w:ascii="Century Gothic" w:hAnsi="Century Gothic"/>
          <w:b/>
          <w:bCs/>
          <w:color w:val="auto"/>
          <w:sz w:val="20"/>
          <w:szCs w:val="20"/>
        </w:rPr>
        <w:t xml:space="preserve">1 </w:t>
      </w:r>
      <w:r>
        <w:rPr>
          <w:rFonts w:ascii="Century Gothic" w:hAnsi="Century Gothic"/>
          <w:b/>
          <w:bCs/>
          <w:color w:val="auto"/>
          <w:sz w:val="20"/>
          <w:szCs w:val="20"/>
        </w:rPr>
        <w:t xml:space="preserve">en </w:t>
      </w:r>
      <w:r w:rsidRPr="00173EDB">
        <w:rPr>
          <w:rFonts w:ascii="Century Gothic" w:hAnsi="Century Gothic"/>
          <w:b/>
          <w:bCs/>
          <w:color w:val="auto"/>
          <w:sz w:val="20"/>
          <w:szCs w:val="20"/>
        </w:rPr>
        <w:t>el ranking mundial de aceites</w:t>
      </w:r>
      <w:r>
        <w:rPr>
          <w:rFonts w:ascii="Century Gothic" w:hAnsi="Century Gothic"/>
          <w:b/>
          <w:bCs/>
          <w:color w:val="auto"/>
          <w:sz w:val="20"/>
          <w:szCs w:val="20"/>
        </w:rPr>
        <w:t xml:space="preserve"> 20</w:t>
      </w:r>
      <w:r w:rsidRPr="004733EB">
        <w:rPr>
          <w:rFonts w:ascii="Century Gothic" w:hAnsi="Century Gothic"/>
          <w:b/>
          <w:bCs/>
          <w:color w:val="auto"/>
          <w:sz w:val="20"/>
          <w:szCs w:val="20"/>
        </w:rPr>
        <w:t>24</w:t>
      </w:r>
      <w:r w:rsidR="00634176" w:rsidRPr="004733EB">
        <w:rPr>
          <w:rFonts w:ascii="Century Gothic" w:hAnsi="Century Gothic"/>
          <w:b/>
          <w:bCs/>
          <w:color w:val="auto"/>
          <w:sz w:val="20"/>
          <w:szCs w:val="20"/>
        </w:rPr>
        <w:t xml:space="preserve"> de la variedad picual</w:t>
      </w:r>
      <w:r w:rsidRPr="004733EB">
        <w:rPr>
          <w:rFonts w:ascii="Century Gothic" w:hAnsi="Century Gothic"/>
          <w:b/>
          <w:bCs/>
          <w:color w:val="auto"/>
          <w:sz w:val="20"/>
          <w:szCs w:val="20"/>
        </w:rPr>
        <w:t xml:space="preserve"> </w:t>
      </w:r>
      <w:r w:rsidRPr="004733EB">
        <w:rPr>
          <w:rFonts w:ascii="Century Gothic" w:hAnsi="Century Gothic"/>
          <w:i/>
          <w:iCs/>
          <w:color w:val="auto"/>
          <w:sz w:val="20"/>
          <w:szCs w:val="20"/>
        </w:rPr>
        <w:t>The EVOO World Ranking</w:t>
      </w:r>
      <w:r w:rsidRPr="004733EB">
        <w:rPr>
          <w:rFonts w:ascii="Century Gothic" w:hAnsi="Century Gothic"/>
          <w:color w:val="auto"/>
          <w:sz w:val="20"/>
          <w:szCs w:val="20"/>
        </w:rPr>
        <w:t xml:space="preserve"> </w:t>
      </w:r>
      <w:r w:rsidRPr="004733EB">
        <w:rPr>
          <w:rFonts w:ascii="Century Gothic" w:hAnsi="Century Gothic"/>
          <w:b/>
          <w:bCs/>
          <w:color w:val="auto"/>
          <w:sz w:val="20"/>
          <w:szCs w:val="20"/>
        </w:rPr>
        <w:t>por séptimo año consecutivo</w:t>
      </w:r>
      <w:r w:rsidR="00634176" w:rsidRPr="004733EB">
        <w:rPr>
          <w:rFonts w:ascii="Century Gothic" w:hAnsi="Century Gothic"/>
          <w:color w:val="auto"/>
          <w:sz w:val="20"/>
          <w:szCs w:val="20"/>
        </w:rPr>
        <w:t xml:space="preserve">, y siendo en esta ocasión </w:t>
      </w:r>
      <w:r w:rsidR="00634176" w:rsidRPr="004733EB">
        <w:rPr>
          <w:rFonts w:ascii="Century Gothic" w:hAnsi="Century Gothic"/>
          <w:b/>
          <w:bCs/>
          <w:color w:val="auto"/>
          <w:sz w:val="20"/>
          <w:szCs w:val="20"/>
        </w:rPr>
        <w:t>la tercera vez que ocupa el número 1 en la variedad arbequina.</w:t>
      </w:r>
    </w:p>
    <w:p w14:paraId="1FEBF7A7" w14:textId="278ED8F9" w:rsidR="00181EC7" w:rsidRPr="00B32E70" w:rsidRDefault="00181EC7" w:rsidP="00181EC7">
      <w:pPr>
        <w:spacing w:after="270" w:line="276" w:lineRule="auto"/>
        <w:jc w:val="both"/>
        <w:rPr>
          <w:rFonts w:ascii="Century Gothic" w:hAnsi="Century Gothic"/>
          <w:b/>
          <w:color w:val="C45911" w:themeColor="accent2" w:themeShade="BF"/>
          <w:szCs w:val="20"/>
        </w:rPr>
      </w:pPr>
      <w:r w:rsidRPr="00B32E70">
        <w:rPr>
          <w:rFonts w:ascii="Century Gothic" w:hAnsi="Century Gothic"/>
          <w:b/>
          <w:color w:val="C45911" w:themeColor="accent2" w:themeShade="BF"/>
          <w:szCs w:val="20"/>
        </w:rPr>
        <w:t>LA CLAVE DE SU ÉXITO</w:t>
      </w:r>
    </w:p>
    <w:p w14:paraId="3A88796A" w14:textId="1B59BA83" w:rsidR="00181EC7" w:rsidRPr="00922A7A" w:rsidRDefault="00181EC7" w:rsidP="00181EC7">
      <w:pPr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No hay secreto: el éxito está en la pasión y el</w:t>
      </w:r>
      <w:r w:rsidRPr="00922A7A">
        <w:rPr>
          <w:rFonts w:ascii="Century Gothic" w:hAnsi="Century Gothic"/>
          <w:b/>
          <w:bCs/>
          <w:sz w:val="20"/>
          <w:szCs w:val="20"/>
        </w:rPr>
        <w:t xml:space="preserve"> esfuerzo </w:t>
      </w:r>
      <w:r>
        <w:rPr>
          <w:rFonts w:ascii="Century Gothic" w:hAnsi="Century Gothic"/>
          <w:b/>
          <w:bCs/>
          <w:sz w:val="20"/>
          <w:szCs w:val="20"/>
        </w:rPr>
        <w:t xml:space="preserve">de esta </w:t>
      </w:r>
      <w:r w:rsidRPr="001A40AB">
        <w:rPr>
          <w:rFonts w:ascii="Century Gothic" w:hAnsi="Century Gothic"/>
          <w:b/>
          <w:bCs/>
          <w:strike/>
          <w:sz w:val="20"/>
          <w:szCs w:val="20"/>
        </w:rPr>
        <w:t>familia</w:t>
      </w:r>
      <w:r>
        <w:rPr>
          <w:rFonts w:ascii="Century Gothic" w:hAnsi="Century Gothic"/>
          <w:b/>
          <w:bCs/>
          <w:sz w:val="20"/>
          <w:szCs w:val="20"/>
        </w:rPr>
        <w:t xml:space="preserve"> </w:t>
      </w:r>
      <w:r w:rsidR="001A40AB">
        <w:rPr>
          <w:rFonts w:ascii="Century Gothic" w:hAnsi="Century Gothic"/>
          <w:b/>
          <w:bCs/>
          <w:sz w:val="20"/>
          <w:szCs w:val="20"/>
        </w:rPr>
        <w:t xml:space="preserve">empresa </w:t>
      </w:r>
      <w:r>
        <w:rPr>
          <w:rFonts w:ascii="Century Gothic" w:hAnsi="Century Gothic"/>
          <w:b/>
          <w:bCs/>
          <w:sz w:val="20"/>
          <w:szCs w:val="20"/>
        </w:rPr>
        <w:t xml:space="preserve">manchega para elaborar aceite de máxima calidad, </w:t>
      </w:r>
      <w:r w:rsidRPr="007045F1">
        <w:rPr>
          <w:rFonts w:ascii="Century Gothic" w:hAnsi="Century Gothic"/>
          <w:sz w:val="20"/>
          <w:szCs w:val="20"/>
        </w:rPr>
        <w:t xml:space="preserve">empezando </w:t>
      </w:r>
      <w:r>
        <w:rPr>
          <w:rFonts w:ascii="Century Gothic" w:hAnsi="Century Gothic"/>
          <w:sz w:val="20"/>
          <w:szCs w:val="20"/>
        </w:rPr>
        <w:t>por la cuidadosa atención y cuidado puestos</w:t>
      </w:r>
      <w:r w:rsidRPr="007045F1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en</w:t>
      </w:r>
      <w:r w:rsidRPr="007045F1">
        <w:rPr>
          <w:rFonts w:ascii="Century Gothic" w:hAnsi="Century Gothic"/>
          <w:sz w:val="20"/>
          <w:szCs w:val="20"/>
        </w:rPr>
        <w:t xml:space="preserve"> su magnífico olivar durante</w:t>
      </w:r>
      <w:r>
        <w:rPr>
          <w:rFonts w:ascii="Century Gothic" w:hAnsi="Century Gothic"/>
          <w:sz w:val="20"/>
          <w:szCs w:val="20"/>
        </w:rPr>
        <w:t xml:space="preserve"> todo el año; por el esmero en la recogida de una materia prima inmejorable, verde, sana y fresca, como son</w:t>
      </w:r>
      <w:r w:rsidRPr="00922A7A">
        <w:rPr>
          <w:rFonts w:ascii="Century Gothic" w:hAnsi="Century Gothic"/>
          <w:sz w:val="20"/>
          <w:szCs w:val="20"/>
        </w:rPr>
        <w:t xml:space="preserve"> sus aceitunas</w:t>
      </w:r>
      <w:r>
        <w:rPr>
          <w:rFonts w:ascii="Century Gothic" w:hAnsi="Century Gothic"/>
          <w:sz w:val="20"/>
          <w:szCs w:val="20"/>
        </w:rPr>
        <w:t>;</w:t>
      </w:r>
      <w:r w:rsidRPr="00922A7A">
        <w:rPr>
          <w:rFonts w:ascii="Century Gothic" w:hAnsi="Century Gothic"/>
          <w:sz w:val="20"/>
          <w:szCs w:val="20"/>
        </w:rPr>
        <w:t xml:space="preserve"> y </w:t>
      </w:r>
      <w:r>
        <w:rPr>
          <w:rFonts w:ascii="Century Gothic" w:hAnsi="Century Gothic"/>
          <w:sz w:val="20"/>
          <w:szCs w:val="20"/>
        </w:rPr>
        <w:t xml:space="preserve">en </w:t>
      </w:r>
      <w:r w:rsidRPr="00922A7A">
        <w:rPr>
          <w:rFonts w:ascii="Century Gothic" w:hAnsi="Century Gothic"/>
          <w:sz w:val="20"/>
          <w:szCs w:val="20"/>
        </w:rPr>
        <w:t xml:space="preserve">el </w:t>
      </w:r>
      <w:r w:rsidRPr="00922A7A">
        <w:rPr>
          <w:rFonts w:ascii="Century Gothic" w:hAnsi="Century Gothic"/>
          <w:b/>
          <w:bCs/>
          <w:sz w:val="20"/>
          <w:szCs w:val="20"/>
        </w:rPr>
        <w:t>estricto proceso de extracción de su aceite</w:t>
      </w:r>
      <w:r>
        <w:rPr>
          <w:rFonts w:ascii="Century Gothic" w:hAnsi="Century Gothic"/>
          <w:b/>
          <w:bCs/>
          <w:sz w:val="20"/>
          <w:szCs w:val="20"/>
        </w:rPr>
        <w:t>, como receta particular, única y singular</w:t>
      </w:r>
      <w:r w:rsidRPr="00032B77">
        <w:rPr>
          <w:rFonts w:ascii="Century Gothic" w:hAnsi="Century Gothic"/>
          <w:sz w:val="20"/>
          <w:szCs w:val="20"/>
        </w:rPr>
        <w:t>, gracias al control exhaustivo de cada</w:t>
      </w:r>
      <w:r w:rsidRPr="00922A7A">
        <w:rPr>
          <w:rFonts w:ascii="Century Gothic" w:hAnsi="Century Gothic"/>
          <w:sz w:val="20"/>
          <w:szCs w:val="20"/>
        </w:rPr>
        <w:t xml:space="preserve"> parte del proceso de producción</w:t>
      </w:r>
      <w:r>
        <w:rPr>
          <w:rFonts w:ascii="Century Gothic" w:hAnsi="Century Gothic"/>
          <w:sz w:val="20"/>
          <w:szCs w:val="20"/>
        </w:rPr>
        <w:t>. U</w:t>
      </w:r>
      <w:r w:rsidRPr="00922A7A">
        <w:rPr>
          <w:rFonts w:ascii="Century Gothic" w:hAnsi="Century Gothic"/>
          <w:sz w:val="20"/>
          <w:szCs w:val="20"/>
        </w:rPr>
        <w:t xml:space="preserve">n perfecto trabajo en equipo </w:t>
      </w:r>
      <w:r>
        <w:rPr>
          <w:rFonts w:ascii="Century Gothic" w:hAnsi="Century Gothic"/>
          <w:sz w:val="20"/>
          <w:szCs w:val="20"/>
        </w:rPr>
        <w:t>también reconocido</w:t>
      </w:r>
      <w:r w:rsidRPr="00922A7A">
        <w:rPr>
          <w:rFonts w:ascii="Century Gothic" w:hAnsi="Century Gothic"/>
          <w:sz w:val="20"/>
          <w:szCs w:val="20"/>
        </w:rPr>
        <w:t xml:space="preserve"> a nivel mundial</w:t>
      </w:r>
      <w:r>
        <w:rPr>
          <w:rFonts w:ascii="Century Gothic" w:hAnsi="Century Gothic"/>
          <w:sz w:val="20"/>
          <w:szCs w:val="20"/>
        </w:rPr>
        <w:t xml:space="preserve"> entre los</w:t>
      </w:r>
      <w:r w:rsidRPr="00922A7A">
        <w:rPr>
          <w:rFonts w:ascii="Century Gothic" w:hAnsi="Century Gothic"/>
          <w:sz w:val="20"/>
          <w:szCs w:val="20"/>
        </w:rPr>
        <w:t xml:space="preserve"> expertos del sector.</w:t>
      </w:r>
    </w:p>
    <w:p w14:paraId="20A6B6BE" w14:textId="6FF18D10" w:rsidR="00181EC7" w:rsidRDefault="00181EC7" w:rsidP="00181EC7">
      <w:pPr>
        <w:jc w:val="both"/>
        <w:rPr>
          <w:rFonts w:ascii="Century Gothic" w:hAnsi="Century Gothic"/>
          <w:sz w:val="20"/>
          <w:szCs w:val="20"/>
        </w:rPr>
      </w:pPr>
      <w:r w:rsidRPr="00032B77">
        <w:rPr>
          <w:rFonts w:ascii="Century Gothic" w:hAnsi="Century Gothic"/>
          <w:iCs/>
          <w:sz w:val="20"/>
          <w:szCs w:val="20"/>
        </w:rPr>
        <w:t>Otros factores determinantes son que Palacio de Los Olivos</w:t>
      </w:r>
      <w:r w:rsidRPr="00922A7A">
        <w:rPr>
          <w:rFonts w:ascii="Century Gothic" w:hAnsi="Century Gothic"/>
          <w:iCs/>
          <w:sz w:val="20"/>
          <w:szCs w:val="20"/>
        </w:rPr>
        <w:t xml:space="preserve"> </w:t>
      </w:r>
      <w:r w:rsidRPr="003316F6">
        <w:rPr>
          <w:rFonts w:ascii="Century Gothic" w:hAnsi="Century Gothic"/>
          <w:b/>
          <w:bCs/>
          <w:iCs/>
          <w:sz w:val="20"/>
          <w:szCs w:val="20"/>
        </w:rPr>
        <w:t>apuesta por la innovación</w:t>
      </w:r>
      <w:r>
        <w:rPr>
          <w:rFonts w:ascii="Century Gothic" w:hAnsi="Century Gothic"/>
          <w:iCs/>
          <w:sz w:val="20"/>
          <w:szCs w:val="20"/>
        </w:rPr>
        <w:t xml:space="preserve"> y </w:t>
      </w:r>
      <w:r w:rsidRPr="00922A7A">
        <w:rPr>
          <w:rFonts w:ascii="Century Gothic" w:hAnsi="Century Gothic"/>
          <w:iCs/>
          <w:sz w:val="20"/>
          <w:szCs w:val="20"/>
        </w:rPr>
        <w:t>por el impacto medioambiental positivo</w:t>
      </w:r>
      <w:r>
        <w:rPr>
          <w:rFonts w:ascii="Century Gothic" w:hAnsi="Century Gothic"/>
          <w:iCs/>
          <w:sz w:val="20"/>
          <w:szCs w:val="20"/>
        </w:rPr>
        <w:t xml:space="preserve">, y la </w:t>
      </w:r>
      <w:r w:rsidRPr="00032B77">
        <w:rPr>
          <w:rFonts w:ascii="Century Gothic" w:hAnsi="Century Gothic"/>
          <w:b/>
          <w:bCs/>
          <w:iCs/>
          <w:sz w:val="20"/>
          <w:szCs w:val="20"/>
        </w:rPr>
        <w:t>aplicación de</w:t>
      </w:r>
      <w:r w:rsidRPr="00922A7A">
        <w:rPr>
          <w:rFonts w:ascii="Century Gothic" w:hAnsi="Century Gothic"/>
          <w:iCs/>
          <w:sz w:val="20"/>
          <w:szCs w:val="20"/>
        </w:rPr>
        <w:t xml:space="preserve"> </w:t>
      </w:r>
      <w:r w:rsidRPr="00922A7A">
        <w:rPr>
          <w:rFonts w:ascii="Century Gothic" w:hAnsi="Century Gothic"/>
          <w:b/>
          <w:iCs/>
          <w:sz w:val="20"/>
          <w:szCs w:val="20"/>
        </w:rPr>
        <w:t>técnicas sostenibles y siempre respetuosas con el medio ambiente</w:t>
      </w:r>
      <w:r w:rsidRPr="00922A7A">
        <w:rPr>
          <w:rFonts w:ascii="Century Gothic" w:hAnsi="Century Gothic"/>
          <w:b/>
          <w:bCs/>
          <w:sz w:val="20"/>
          <w:szCs w:val="20"/>
        </w:rPr>
        <w:t xml:space="preserve"> </w:t>
      </w:r>
      <w:r w:rsidRPr="00032B77">
        <w:rPr>
          <w:rFonts w:ascii="Century Gothic" w:hAnsi="Century Gothic"/>
          <w:sz w:val="20"/>
          <w:szCs w:val="20"/>
        </w:rPr>
        <w:t>en su excepcional olivar sobre tierras calatravas</w:t>
      </w:r>
      <w:r w:rsidRPr="00922A7A">
        <w:rPr>
          <w:rFonts w:ascii="Century Gothic" w:hAnsi="Century Gothic"/>
          <w:sz w:val="20"/>
          <w:szCs w:val="20"/>
        </w:rPr>
        <w:t xml:space="preserve"> de origen volcánico </w:t>
      </w:r>
      <w:r>
        <w:rPr>
          <w:rFonts w:ascii="Century Gothic" w:hAnsi="Century Gothic"/>
          <w:sz w:val="20"/>
          <w:szCs w:val="20"/>
        </w:rPr>
        <w:t>en</w:t>
      </w:r>
      <w:r w:rsidRPr="00922A7A">
        <w:rPr>
          <w:rFonts w:ascii="Century Gothic" w:hAnsi="Century Gothic"/>
          <w:sz w:val="20"/>
          <w:szCs w:val="20"/>
        </w:rPr>
        <w:t xml:space="preserve"> Almagro (Ciudad Real)</w:t>
      </w:r>
      <w:r>
        <w:rPr>
          <w:rFonts w:ascii="Century Gothic" w:hAnsi="Century Gothic"/>
          <w:sz w:val="20"/>
          <w:szCs w:val="20"/>
        </w:rPr>
        <w:t xml:space="preserve"> y bajo</w:t>
      </w:r>
      <w:r w:rsidRPr="00922A7A">
        <w:rPr>
          <w:rFonts w:ascii="Century Gothic" w:hAnsi="Century Gothic"/>
          <w:sz w:val="20"/>
          <w:szCs w:val="20"/>
        </w:rPr>
        <w:t xml:space="preserve"> </w:t>
      </w:r>
      <w:r w:rsidRPr="003316F6">
        <w:rPr>
          <w:rFonts w:ascii="Century Gothic" w:hAnsi="Century Gothic"/>
          <w:sz w:val="20"/>
          <w:szCs w:val="20"/>
        </w:rPr>
        <w:t>el característico clima manchego</w:t>
      </w:r>
      <w:r>
        <w:rPr>
          <w:rFonts w:ascii="Century Gothic" w:hAnsi="Century Gothic"/>
          <w:sz w:val="20"/>
          <w:szCs w:val="20"/>
        </w:rPr>
        <w:t xml:space="preserve"> </w:t>
      </w:r>
      <w:r w:rsidRPr="00922A7A">
        <w:rPr>
          <w:rFonts w:ascii="Century Gothic" w:hAnsi="Century Gothic"/>
          <w:sz w:val="20"/>
          <w:szCs w:val="20"/>
        </w:rPr>
        <w:t xml:space="preserve">que permite </w:t>
      </w:r>
      <w:r>
        <w:rPr>
          <w:rFonts w:ascii="Century Gothic" w:hAnsi="Century Gothic"/>
          <w:sz w:val="20"/>
          <w:szCs w:val="20"/>
        </w:rPr>
        <w:t xml:space="preserve">un óptimo </w:t>
      </w:r>
      <w:r w:rsidRPr="00922A7A">
        <w:rPr>
          <w:rFonts w:ascii="Century Gothic" w:hAnsi="Century Gothic"/>
          <w:sz w:val="20"/>
          <w:szCs w:val="20"/>
        </w:rPr>
        <w:t>desarrollo</w:t>
      </w:r>
      <w:r>
        <w:rPr>
          <w:rFonts w:ascii="Century Gothic" w:hAnsi="Century Gothic"/>
          <w:sz w:val="20"/>
          <w:szCs w:val="20"/>
        </w:rPr>
        <w:t xml:space="preserve"> del olivo y la aceituna. El AOVE de </w:t>
      </w:r>
      <w:r w:rsidRPr="00AF3B4C">
        <w:rPr>
          <w:rFonts w:ascii="Century Gothic" w:hAnsi="Century Gothic"/>
          <w:b/>
          <w:bCs/>
          <w:sz w:val="20"/>
          <w:szCs w:val="20"/>
        </w:rPr>
        <w:t xml:space="preserve">Palacio de Los Olivos destaca </w:t>
      </w:r>
      <w:r>
        <w:rPr>
          <w:rFonts w:ascii="Century Gothic" w:hAnsi="Century Gothic"/>
          <w:b/>
          <w:bCs/>
          <w:sz w:val="20"/>
          <w:szCs w:val="20"/>
        </w:rPr>
        <w:t xml:space="preserve">por </w:t>
      </w:r>
      <w:r w:rsidRPr="00AF3B4C">
        <w:rPr>
          <w:rFonts w:ascii="Century Gothic" w:hAnsi="Century Gothic"/>
          <w:b/>
          <w:bCs/>
          <w:sz w:val="20"/>
          <w:szCs w:val="20"/>
        </w:rPr>
        <w:t>su alta calidad</w:t>
      </w:r>
      <w:r>
        <w:rPr>
          <w:rFonts w:ascii="Century Gothic" w:hAnsi="Century Gothic"/>
          <w:sz w:val="20"/>
          <w:szCs w:val="20"/>
        </w:rPr>
        <w:t xml:space="preserve"> y carga de valores nutricionales, y se materializa en su explosión de aromas y sabores frescos, herbáceos y frutales, </w:t>
      </w:r>
      <w:r w:rsidRPr="00922A7A">
        <w:rPr>
          <w:rFonts w:ascii="Century Gothic" w:hAnsi="Century Gothic"/>
          <w:sz w:val="20"/>
          <w:szCs w:val="20"/>
        </w:rPr>
        <w:t>muy diferenciado</w:t>
      </w:r>
      <w:r>
        <w:rPr>
          <w:rFonts w:ascii="Century Gothic" w:hAnsi="Century Gothic"/>
          <w:sz w:val="20"/>
          <w:szCs w:val="20"/>
        </w:rPr>
        <w:t>s</w:t>
      </w:r>
      <w:r w:rsidRPr="00922A7A">
        <w:rPr>
          <w:rFonts w:ascii="Century Gothic" w:hAnsi="Century Gothic"/>
          <w:sz w:val="20"/>
          <w:szCs w:val="20"/>
        </w:rPr>
        <w:t xml:space="preserve"> con respecto a otros. </w:t>
      </w:r>
    </w:p>
    <w:p w14:paraId="36BD6BB1" w14:textId="2D6D66DD" w:rsidR="00181EC7" w:rsidRPr="00E20B03" w:rsidRDefault="0081116D" w:rsidP="00181EC7">
      <w:pPr>
        <w:jc w:val="both"/>
        <w:rPr>
          <w:rFonts w:ascii="Century Gothic" w:hAnsi="Century Gothic"/>
          <w:sz w:val="20"/>
          <w:szCs w:val="20"/>
        </w:rPr>
      </w:pPr>
      <w:r w:rsidRPr="00B36E62">
        <w:rPr>
          <w:rFonts w:ascii="Century Gothic" w:eastAsia="Century Gothic" w:hAnsi="Century Gothic" w:cs="Century Gothic"/>
          <w:noProof/>
        </w:rPr>
        <w:drawing>
          <wp:anchor distT="0" distB="0" distL="114300" distR="114300" simplePos="0" relativeHeight="251662336" behindDoc="0" locked="0" layoutInCell="1" allowOverlap="1" wp14:anchorId="3DB0F8DE" wp14:editId="4F2E5DA0">
            <wp:simplePos x="0" y="0"/>
            <wp:positionH relativeFrom="margin">
              <wp:align>left</wp:align>
            </wp:positionH>
            <wp:positionV relativeFrom="paragraph">
              <wp:posOffset>148590</wp:posOffset>
            </wp:positionV>
            <wp:extent cx="5400224" cy="1295400"/>
            <wp:effectExtent l="0" t="0" r="0" b="0"/>
            <wp:wrapNone/>
            <wp:docPr id="9" name="Imagen 9" descr="Una carretera con coches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 Imagen" descr="Una carretera con coches&#10;&#10;Descripción generada automáticamente con confianza baja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611" b="12576"/>
                    <a:stretch/>
                  </pic:blipFill>
                  <pic:spPr bwMode="auto">
                    <a:xfrm>
                      <a:off x="0" y="0"/>
                      <a:ext cx="5417523" cy="1299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D948E2" w14:textId="697AF748" w:rsidR="00181EC7" w:rsidRDefault="00181EC7" w:rsidP="00181EC7">
      <w:pPr>
        <w:jc w:val="both"/>
        <w:rPr>
          <w:rFonts w:ascii="Century Gothic" w:hAnsi="Century Gothic"/>
          <w:b/>
          <w:bCs/>
          <w:color w:val="C45911"/>
          <w:sz w:val="20"/>
          <w:szCs w:val="20"/>
        </w:rPr>
      </w:pPr>
    </w:p>
    <w:p w14:paraId="79CDC8EF" w14:textId="77777777" w:rsidR="00181EC7" w:rsidRDefault="00181EC7" w:rsidP="00181EC7">
      <w:pPr>
        <w:jc w:val="both"/>
        <w:rPr>
          <w:rFonts w:ascii="Century Gothic" w:hAnsi="Century Gothic"/>
          <w:b/>
          <w:bCs/>
          <w:color w:val="C45911"/>
          <w:sz w:val="20"/>
          <w:szCs w:val="20"/>
        </w:rPr>
      </w:pPr>
    </w:p>
    <w:p w14:paraId="66A279EC" w14:textId="77777777" w:rsidR="00181EC7" w:rsidRDefault="00181EC7" w:rsidP="00181EC7">
      <w:pPr>
        <w:jc w:val="both"/>
        <w:rPr>
          <w:rFonts w:ascii="Century Gothic" w:hAnsi="Century Gothic"/>
          <w:b/>
          <w:bCs/>
          <w:color w:val="C45911"/>
          <w:sz w:val="20"/>
          <w:szCs w:val="20"/>
        </w:rPr>
      </w:pPr>
    </w:p>
    <w:p w14:paraId="022C51BE" w14:textId="77777777" w:rsidR="00181EC7" w:rsidRDefault="00181EC7" w:rsidP="00181EC7">
      <w:pPr>
        <w:jc w:val="both"/>
        <w:rPr>
          <w:rFonts w:ascii="Century Gothic" w:hAnsi="Century Gothic"/>
          <w:b/>
          <w:bCs/>
          <w:color w:val="C45911"/>
          <w:sz w:val="20"/>
          <w:szCs w:val="20"/>
        </w:rPr>
      </w:pPr>
    </w:p>
    <w:p w14:paraId="168CEFB6" w14:textId="77777777" w:rsidR="00181EC7" w:rsidRDefault="00181EC7" w:rsidP="00181EC7">
      <w:pPr>
        <w:jc w:val="both"/>
        <w:rPr>
          <w:rFonts w:ascii="Century Gothic" w:hAnsi="Century Gothic"/>
          <w:b/>
          <w:bCs/>
          <w:color w:val="C45911"/>
          <w:sz w:val="20"/>
          <w:szCs w:val="20"/>
        </w:rPr>
      </w:pPr>
    </w:p>
    <w:p w14:paraId="7C09DA3F" w14:textId="77777777" w:rsidR="00181EC7" w:rsidRDefault="00181EC7" w:rsidP="00181EC7">
      <w:pPr>
        <w:jc w:val="both"/>
        <w:rPr>
          <w:rFonts w:ascii="Century Gothic" w:hAnsi="Century Gothic"/>
          <w:b/>
          <w:bCs/>
          <w:color w:val="C45911"/>
          <w:sz w:val="20"/>
          <w:szCs w:val="20"/>
        </w:rPr>
      </w:pPr>
    </w:p>
    <w:p w14:paraId="15DC846B" w14:textId="77777777" w:rsidR="00181EC7" w:rsidRDefault="00181EC7" w:rsidP="00181EC7">
      <w:pPr>
        <w:jc w:val="both"/>
        <w:rPr>
          <w:rFonts w:ascii="Century Gothic" w:hAnsi="Century Gothic"/>
          <w:b/>
          <w:bCs/>
          <w:color w:val="C45911"/>
          <w:sz w:val="20"/>
          <w:szCs w:val="20"/>
        </w:rPr>
      </w:pPr>
    </w:p>
    <w:p w14:paraId="794894ED" w14:textId="3708CC02" w:rsidR="00181EC7" w:rsidRPr="004733EB" w:rsidRDefault="00181EC7" w:rsidP="00181EC7">
      <w:pPr>
        <w:jc w:val="both"/>
        <w:rPr>
          <w:rFonts w:ascii="Century Gothic" w:hAnsi="Century Gothic"/>
          <w:b/>
          <w:bCs/>
          <w:color w:val="C45911"/>
          <w:sz w:val="20"/>
          <w:szCs w:val="20"/>
        </w:rPr>
      </w:pPr>
      <w:r w:rsidRPr="004733EB">
        <w:rPr>
          <w:rFonts w:ascii="Century Gothic" w:hAnsi="Century Gothic"/>
          <w:b/>
          <w:bCs/>
          <w:color w:val="C45911"/>
          <w:sz w:val="20"/>
          <w:szCs w:val="20"/>
        </w:rPr>
        <w:t>VARIEDADES PALACIO DE LOS OLIVOS</w:t>
      </w:r>
      <w:r w:rsidR="006961FE" w:rsidRPr="004733EB">
        <w:rPr>
          <w:rFonts w:ascii="Century Gothic" w:hAnsi="Century Gothic"/>
          <w:b/>
          <w:bCs/>
          <w:color w:val="C45911"/>
          <w:sz w:val="20"/>
          <w:szCs w:val="20"/>
        </w:rPr>
        <w:t>:</w:t>
      </w:r>
    </w:p>
    <w:p w14:paraId="68E16E0B" w14:textId="35C539B0" w:rsidR="00181EC7" w:rsidRPr="004733EB" w:rsidRDefault="00181EC7" w:rsidP="00E2463C">
      <w:pPr>
        <w:pStyle w:val="Prrafodelista"/>
        <w:numPr>
          <w:ilvl w:val="0"/>
          <w:numId w:val="7"/>
        </w:numPr>
        <w:jc w:val="both"/>
        <w:rPr>
          <w:rFonts w:ascii="Century Gothic" w:eastAsia="Calibri" w:hAnsi="Century Gothic" w:cs="Calibri"/>
          <w:b/>
          <w:bCs/>
          <w:color w:val="C45911"/>
          <w:sz w:val="20"/>
          <w:szCs w:val="20"/>
        </w:rPr>
      </w:pPr>
      <w:r w:rsidRPr="004733EB">
        <w:rPr>
          <w:noProof/>
          <w:color w:val="212529"/>
          <w:szCs w:val="20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43C559C" wp14:editId="3742FBE0">
                <wp:simplePos x="0" y="0"/>
                <wp:positionH relativeFrom="column">
                  <wp:posOffset>3596640</wp:posOffset>
                </wp:positionH>
                <wp:positionV relativeFrom="paragraph">
                  <wp:posOffset>18415</wp:posOffset>
                </wp:positionV>
                <wp:extent cx="2028825" cy="1957070"/>
                <wp:effectExtent l="0" t="0" r="9525" b="5080"/>
                <wp:wrapSquare wrapText="bothSides"/>
                <wp:docPr id="2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8825" cy="1957070"/>
                          <a:chOff x="0" y="0"/>
                          <a:chExt cx="2028826" cy="1957070"/>
                        </a:xfrm>
                      </wpg:grpSpPr>
                      <pic:pic xmlns:pic="http://schemas.openxmlformats.org/drawingml/2006/picture">
                        <pic:nvPicPr>
                          <pic:cNvPr id="6" name="0 Imagen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4087"/>
                          <a:stretch/>
                        </pic:blipFill>
                        <pic:spPr>
                          <a:xfrm>
                            <a:off x="1038226" y="0"/>
                            <a:ext cx="990600" cy="19570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0 Imagen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925" cy="1955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F449D74" id="Grupo 2" o:spid="_x0000_s1026" style="position:absolute;margin-left:283.2pt;margin-top:1.45pt;width:159.75pt;height:154.1pt;z-index:251661312;mso-width-relative:margin" coordsize="20288,195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0 Imagen" o:spid="_x0000_s1027" type="#_x0000_t75" style="position:absolute;left:10382;width:9906;height:195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">
                  <v:imagedata r:id="rId14" o:title="" cropright="15786f"/>
                </v:shape>
                <v:shape id="0 Imagen" o:spid="_x0000_s1028" type="#_x0000_t75" style="position:absolute;width:13049;height:195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">
                  <v:imagedata r:id="rId15" o:title=""/>
                </v:shape>
                <w10:wrap type="square"/>
              </v:group>
            </w:pict>
          </mc:Fallback>
        </mc:AlternateContent>
      </w:r>
      <w:r w:rsidRPr="004733EB">
        <w:rPr>
          <w:rFonts w:ascii="Century Gothic" w:eastAsia="Century Gothic" w:hAnsi="Century Gothic" w:cs="Century Gothic"/>
          <w:b/>
          <w:sz w:val="20"/>
        </w:rPr>
        <w:t>Variedad Picual</w:t>
      </w:r>
      <w:r w:rsidRPr="004733EB">
        <w:rPr>
          <w:rFonts w:ascii="Century Gothic" w:eastAsia="Century Gothic" w:hAnsi="Century Gothic" w:cs="Century Gothic"/>
          <w:sz w:val="20"/>
        </w:rPr>
        <w:t xml:space="preserve">: con </w:t>
      </w:r>
      <w:r w:rsidRPr="004733EB">
        <w:rPr>
          <w:rFonts w:ascii="Century Gothic" w:eastAsia="Century Gothic" w:hAnsi="Century Gothic" w:cs="Century Gothic"/>
          <w:i/>
          <w:iCs/>
          <w:sz w:val="20"/>
        </w:rPr>
        <w:t>cuerpo</w:t>
      </w:r>
      <w:r w:rsidRPr="004733EB">
        <w:rPr>
          <w:rFonts w:ascii="Century Gothic" w:eastAsia="Century Gothic" w:hAnsi="Century Gothic" w:cs="Century Gothic"/>
          <w:sz w:val="20"/>
        </w:rPr>
        <w:t xml:space="preserve">, </w:t>
      </w:r>
      <w:r w:rsidRPr="004733EB">
        <w:rPr>
          <w:rFonts w:ascii="Century Gothic" w:eastAsia="Century Gothic" w:hAnsi="Century Gothic" w:cs="Century Gothic"/>
          <w:bCs/>
          <w:sz w:val="20"/>
        </w:rPr>
        <w:t>muy afrutado</w:t>
      </w:r>
      <w:r w:rsidRPr="004733EB">
        <w:rPr>
          <w:rFonts w:ascii="Century Gothic" w:eastAsia="Century Gothic" w:hAnsi="Century Gothic" w:cs="Century Gothic"/>
          <w:sz w:val="20"/>
        </w:rPr>
        <w:t xml:space="preserve"> en nariz y boca, y notas positivas de </w:t>
      </w:r>
      <w:r w:rsidRPr="004733EB">
        <w:rPr>
          <w:rFonts w:ascii="Century Gothic" w:eastAsia="Century Gothic" w:hAnsi="Century Gothic" w:cs="Century Gothic"/>
          <w:bCs/>
          <w:sz w:val="20"/>
        </w:rPr>
        <w:t xml:space="preserve">amargo y </w:t>
      </w:r>
      <w:proofErr w:type="gramStart"/>
      <w:r w:rsidRPr="004733EB">
        <w:rPr>
          <w:rFonts w:ascii="Century Gothic" w:eastAsia="Century Gothic" w:hAnsi="Century Gothic" w:cs="Century Gothic"/>
          <w:bCs/>
          <w:sz w:val="20"/>
        </w:rPr>
        <w:t>picante equilibrados</w:t>
      </w:r>
      <w:proofErr w:type="gramEnd"/>
      <w:r w:rsidRPr="004733EB">
        <w:rPr>
          <w:rFonts w:ascii="Century Gothic" w:eastAsia="Century Gothic" w:hAnsi="Century Gothic" w:cs="Century Gothic"/>
          <w:sz w:val="20"/>
        </w:rPr>
        <w:t xml:space="preserve">, con matices que recuerdan a hierba fresca, </w:t>
      </w:r>
      <w:r w:rsidR="00E867E7" w:rsidRPr="004733EB">
        <w:rPr>
          <w:rFonts w:ascii="Century Gothic" w:eastAsia="Century Gothic" w:hAnsi="Century Gothic" w:cs="Century Gothic"/>
          <w:sz w:val="20"/>
        </w:rPr>
        <w:t>planta de tomate, kiwi</w:t>
      </w:r>
      <w:r w:rsidRPr="004733EB">
        <w:rPr>
          <w:rFonts w:ascii="Century Gothic" w:eastAsia="Century Gothic" w:hAnsi="Century Gothic" w:cs="Century Gothic"/>
          <w:sz w:val="20"/>
        </w:rPr>
        <w:t xml:space="preserve"> y hierbas aromáticas</w:t>
      </w:r>
      <w:r w:rsidR="004733EB" w:rsidRPr="004733EB">
        <w:rPr>
          <w:rFonts w:ascii="Century Gothic" w:eastAsia="Century Gothic" w:hAnsi="Century Gothic" w:cs="Century Gothic"/>
          <w:sz w:val="20"/>
        </w:rPr>
        <w:t>.</w:t>
      </w:r>
    </w:p>
    <w:p w14:paraId="22EF0F90" w14:textId="77777777" w:rsidR="004733EB" w:rsidRPr="004733EB" w:rsidRDefault="004733EB" w:rsidP="00E2463C">
      <w:pPr>
        <w:pStyle w:val="Prrafodelista"/>
        <w:numPr>
          <w:ilvl w:val="0"/>
          <w:numId w:val="7"/>
        </w:numPr>
        <w:jc w:val="both"/>
        <w:rPr>
          <w:rFonts w:ascii="Century Gothic" w:eastAsia="Calibri" w:hAnsi="Century Gothic" w:cs="Calibri"/>
          <w:b/>
          <w:bCs/>
          <w:color w:val="C45911"/>
          <w:sz w:val="20"/>
          <w:szCs w:val="20"/>
        </w:rPr>
      </w:pPr>
    </w:p>
    <w:p w14:paraId="2B47971B" w14:textId="3520605A" w:rsidR="00181EC7" w:rsidRPr="004733EB" w:rsidRDefault="00181EC7" w:rsidP="00181EC7">
      <w:pPr>
        <w:pStyle w:val="Prrafodelista"/>
        <w:numPr>
          <w:ilvl w:val="0"/>
          <w:numId w:val="6"/>
        </w:numPr>
        <w:jc w:val="both"/>
        <w:rPr>
          <w:rFonts w:ascii="Century Gothic" w:eastAsia="Calibri" w:hAnsi="Century Gothic" w:cs="Calibri"/>
          <w:b/>
          <w:bCs/>
          <w:color w:val="C45911"/>
          <w:sz w:val="20"/>
          <w:szCs w:val="20"/>
        </w:rPr>
      </w:pPr>
      <w:r w:rsidRPr="004733EB">
        <w:rPr>
          <w:rFonts w:ascii="Century Gothic" w:eastAsia="Century Gothic" w:hAnsi="Century Gothic" w:cs="Century Gothic"/>
          <w:b/>
          <w:sz w:val="20"/>
        </w:rPr>
        <w:t>Variedad Arbequina</w:t>
      </w:r>
      <w:r w:rsidRPr="004733EB">
        <w:rPr>
          <w:rFonts w:ascii="Century Gothic" w:eastAsia="Century Gothic" w:hAnsi="Century Gothic" w:cs="Century Gothic"/>
          <w:sz w:val="20"/>
        </w:rPr>
        <w:t xml:space="preserve">: muy aromático y más suave y delicado de sabor, que desprende notas de cata que recuerdan a la alcachofa </w:t>
      </w:r>
      <w:proofErr w:type="gramStart"/>
      <w:r w:rsidRPr="004733EB">
        <w:rPr>
          <w:rFonts w:ascii="Century Gothic" w:eastAsia="Century Gothic" w:hAnsi="Century Gothic" w:cs="Century Gothic"/>
          <w:sz w:val="20"/>
        </w:rPr>
        <w:t>fresca,  a</w:t>
      </w:r>
      <w:proofErr w:type="gramEnd"/>
      <w:r w:rsidRPr="004733EB">
        <w:rPr>
          <w:rFonts w:ascii="Century Gothic" w:eastAsia="Century Gothic" w:hAnsi="Century Gothic" w:cs="Century Gothic"/>
          <w:sz w:val="20"/>
        </w:rPr>
        <w:t xml:space="preserve"> las manzanas verdes, con regusto de almendra verde</w:t>
      </w:r>
      <w:r w:rsidR="00F82AD7" w:rsidRPr="004733EB">
        <w:rPr>
          <w:rFonts w:ascii="Century Gothic" w:eastAsia="Century Gothic" w:hAnsi="Century Gothic" w:cs="Century Gothic"/>
          <w:sz w:val="20"/>
        </w:rPr>
        <w:t>, plátano</w:t>
      </w:r>
      <w:r w:rsidR="008930D6" w:rsidRPr="004733EB">
        <w:rPr>
          <w:rFonts w:ascii="Century Gothic" w:eastAsia="Century Gothic" w:hAnsi="Century Gothic" w:cs="Century Gothic"/>
          <w:sz w:val="20"/>
        </w:rPr>
        <w:t xml:space="preserve"> y</w:t>
      </w:r>
      <w:r w:rsidR="00F82AD7" w:rsidRPr="004733EB">
        <w:rPr>
          <w:rFonts w:ascii="Century Gothic" w:eastAsia="Century Gothic" w:hAnsi="Century Gothic" w:cs="Century Gothic"/>
          <w:sz w:val="20"/>
        </w:rPr>
        <w:t xml:space="preserve"> manzana y </w:t>
      </w:r>
      <w:r w:rsidR="008930D6" w:rsidRPr="004733EB">
        <w:rPr>
          <w:rFonts w:ascii="Century Gothic" w:eastAsia="Century Gothic" w:hAnsi="Century Gothic" w:cs="Century Gothic"/>
          <w:sz w:val="20"/>
        </w:rPr>
        <w:t>frutos rojos</w:t>
      </w:r>
    </w:p>
    <w:p w14:paraId="747CAAFE" w14:textId="77777777" w:rsidR="00181EC7" w:rsidRPr="004733EB" w:rsidRDefault="00181EC7" w:rsidP="00181EC7">
      <w:pPr>
        <w:spacing w:after="9" w:line="240" w:lineRule="auto"/>
        <w:ind w:left="10" w:right="5" w:hanging="10"/>
        <w:jc w:val="center"/>
        <w:rPr>
          <w:rFonts w:ascii="Century Gothic" w:eastAsia="Century Gothic" w:hAnsi="Century Gothic" w:cs="Century Gothic"/>
          <w:sz w:val="20"/>
        </w:rPr>
      </w:pPr>
    </w:p>
    <w:p w14:paraId="6DB8B759" w14:textId="77777777" w:rsidR="00181EC7" w:rsidRPr="004733EB" w:rsidRDefault="00181EC7" w:rsidP="006961FE">
      <w:pPr>
        <w:spacing w:after="9" w:line="240" w:lineRule="auto"/>
        <w:ind w:left="10" w:right="5" w:hanging="10"/>
        <w:rPr>
          <w:rFonts w:ascii="Century Gothic" w:eastAsia="Century Gothic" w:hAnsi="Century Gothic" w:cs="Century Gothic"/>
          <w:sz w:val="20"/>
        </w:rPr>
      </w:pPr>
    </w:p>
    <w:p w14:paraId="625ED2E2" w14:textId="77777777" w:rsidR="00181EC7" w:rsidRPr="004733EB" w:rsidRDefault="00181EC7" w:rsidP="00181EC7">
      <w:pPr>
        <w:spacing w:after="9" w:line="240" w:lineRule="auto"/>
        <w:ind w:left="10" w:right="5" w:hanging="10"/>
        <w:jc w:val="center"/>
        <w:rPr>
          <w:rFonts w:ascii="Century Gothic" w:eastAsia="Century Gothic" w:hAnsi="Century Gothic" w:cs="Century Gothic"/>
          <w:sz w:val="20"/>
        </w:rPr>
      </w:pPr>
    </w:p>
    <w:p w14:paraId="6ACD0430" w14:textId="7C3CD8E6" w:rsidR="00181EC7" w:rsidRPr="004733EB" w:rsidRDefault="00181EC7" w:rsidP="00181EC7">
      <w:pPr>
        <w:spacing w:after="9" w:line="267" w:lineRule="auto"/>
        <w:ind w:left="10" w:right="5" w:hanging="10"/>
        <w:jc w:val="center"/>
        <w:rPr>
          <w:b/>
          <w:color w:val="C45911"/>
          <w:sz w:val="20"/>
        </w:rPr>
      </w:pPr>
      <w:r w:rsidRPr="004733EB">
        <w:rPr>
          <w:rFonts w:ascii="Century Gothic" w:eastAsia="Century Gothic" w:hAnsi="Century Gothic" w:cs="Century Gothic"/>
          <w:b/>
          <w:color w:val="C45911"/>
          <w:sz w:val="20"/>
        </w:rPr>
        <w:t>P.V.P.R. 500ml 9,</w:t>
      </w:r>
      <w:r w:rsidR="00531062" w:rsidRPr="004733EB">
        <w:rPr>
          <w:rFonts w:ascii="Century Gothic" w:eastAsia="Century Gothic" w:hAnsi="Century Gothic" w:cs="Century Gothic"/>
          <w:b/>
          <w:color w:val="C45911"/>
          <w:sz w:val="20"/>
        </w:rPr>
        <w:t xml:space="preserve">95 </w:t>
      </w:r>
      <w:r w:rsidRPr="004733EB">
        <w:rPr>
          <w:rFonts w:ascii="Century Gothic" w:eastAsia="Century Gothic" w:hAnsi="Century Gothic" w:cs="Century Gothic"/>
          <w:b/>
          <w:color w:val="C45911"/>
          <w:sz w:val="20"/>
        </w:rPr>
        <w:t xml:space="preserve">00€ </w:t>
      </w:r>
    </w:p>
    <w:p w14:paraId="56268858" w14:textId="71480E1C" w:rsidR="00181EC7" w:rsidRPr="00692681" w:rsidRDefault="00181EC7" w:rsidP="00181EC7">
      <w:pPr>
        <w:spacing w:after="9" w:line="267" w:lineRule="auto"/>
        <w:ind w:left="10" w:right="8" w:hanging="10"/>
        <w:jc w:val="center"/>
        <w:rPr>
          <w:b/>
          <w:color w:val="C45911"/>
          <w:sz w:val="20"/>
        </w:rPr>
      </w:pPr>
      <w:r w:rsidRPr="004733EB">
        <w:rPr>
          <w:rFonts w:ascii="Century Gothic" w:eastAsia="Century Gothic" w:hAnsi="Century Gothic" w:cs="Century Gothic"/>
          <w:b/>
          <w:color w:val="C45911"/>
          <w:sz w:val="20"/>
        </w:rPr>
        <w:t xml:space="preserve">P.V.P.R. 250ml </w:t>
      </w:r>
      <w:r w:rsidR="00531062" w:rsidRPr="004733EB">
        <w:rPr>
          <w:rFonts w:ascii="Century Gothic" w:eastAsia="Century Gothic" w:hAnsi="Century Gothic" w:cs="Century Gothic"/>
          <w:b/>
          <w:color w:val="C45911"/>
          <w:sz w:val="20"/>
        </w:rPr>
        <w:t>5,20</w:t>
      </w:r>
      <w:r w:rsidRPr="004733EB">
        <w:rPr>
          <w:rFonts w:ascii="Century Gothic" w:eastAsia="Century Gothic" w:hAnsi="Century Gothic" w:cs="Century Gothic"/>
          <w:b/>
          <w:color w:val="C45911"/>
          <w:sz w:val="20"/>
        </w:rPr>
        <w:t>€</w:t>
      </w:r>
      <w:r w:rsidRPr="00692681">
        <w:rPr>
          <w:rFonts w:ascii="Century Gothic" w:eastAsia="Century Gothic" w:hAnsi="Century Gothic" w:cs="Century Gothic"/>
          <w:b/>
          <w:color w:val="C45911"/>
          <w:sz w:val="20"/>
        </w:rPr>
        <w:t xml:space="preserve"> </w:t>
      </w:r>
    </w:p>
    <w:p w14:paraId="1F4968D2" w14:textId="77777777" w:rsidR="00181EC7" w:rsidRPr="009F6E1C" w:rsidRDefault="00181EC7" w:rsidP="00181EC7">
      <w:pPr>
        <w:spacing w:after="9" w:line="267" w:lineRule="auto"/>
        <w:ind w:left="10" w:hanging="10"/>
        <w:jc w:val="center"/>
        <w:rPr>
          <w:rFonts w:ascii="Century Gothic" w:eastAsia="Century Gothic" w:hAnsi="Century Gothic" w:cs="Century Gothic"/>
          <w:sz w:val="20"/>
        </w:rPr>
      </w:pPr>
    </w:p>
    <w:p w14:paraId="5E46F363" w14:textId="77777777" w:rsidR="00181EC7" w:rsidRDefault="00181EC7" w:rsidP="00181EC7">
      <w:pPr>
        <w:spacing w:after="120" w:line="267" w:lineRule="auto"/>
        <w:ind w:left="10" w:hanging="10"/>
        <w:jc w:val="center"/>
        <w:rPr>
          <w:rFonts w:ascii="Century Gothic" w:eastAsia="Century Gothic" w:hAnsi="Century Gothic" w:cs="Century Gothic"/>
          <w:sz w:val="20"/>
        </w:rPr>
      </w:pPr>
      <w:r w:rsidRPr="009F6E1C">
        <w:rPr>
          <w:rFonts w:ascii="Century Gothic" w:eastAsia="Century Gothic" w:hAnsi="Century Gothic" w:cs="Century Gothic"/>
          <w:sz w:val="20"/>
        </w:rPr>
        <w:t>De venta en</w:t>
      </w:r>
    </w:p>
    <w:p w14:paraId="62F41885" w14:textId="77777777" w:rsidR="00181EC7" w:rsidRDefault="00181EC7" w:rsidP="00181EC7">
      <w:pPr>
        <w:spacing w:after="120" w:line="267" w:lineRule="auto"/>
        <w:ind w:left="10" w:hanging="10"/>
        <w:jc w:val="center"/>
        <w:rPr>
          <w:rFonts w:ascii="Century Gothic" w:eastAsia="Century Gothic" w:hAnsi="Century Gothic" w:cs="Century Gothic"/>
          <w:sz w:val="20"/>
        </w:rPr>
      </w:pPr>
      <w:r w:rsidRPr="009F6E1C">
        <w:rPr>
          <w:rFonts w:ascii="Century Gothic" w:eastAsia="Century Gothic" w:hAnsi="Century Gothic" w:cs="Century Gothic"/>
          <w:sz w:val="20"/>
        </w:rPr>
        <w:t>El Corte Inglés</w:t>
      </w:r>
      <w:r w:rsidRPr="009F6E1C">
        <w:rPr>
          <w:rFonts w:ascii="Century Gothic" w:hAnsi="Century Gothic"/>
          <w:noProof/>
          <w:sz w:val="20"/>
        </w:rPr>
        <w:t>,</w:t>
      </w:r>
      <w:r w:rsidRPr="009F6E1C">
        <w:rPr>
          <w:rFonts w:ascii="Century Gothic" w:hAnsi="Century Gothic"/>
          <w:b/>
          <w:noProof/>
          <w:sz w:val="20"/>
        </w:rPr>
        <w:t xml:space="preserve"> </w:t>
      </w:r>
      <w:r w:rsidRPr="009F6E1C">
        <w:rPr>
          <w:rFonts w:ascii="Century Gothic" w:eastAsia="Century Gothic" w:hAnsi="Century Gothic" w:cs="Century Gothic"/>
          <w:sz w:val="20"/>
        </w:rPr>
        <w:t>Supermercados Sánchez Romero</w:t>
      </w:r>
      <w:r w:rsidRPr="009F6E1C">
        <w:rPr>
          <w:rFonts w:ascii="Century Gothic" w:hAnsi="Century Gothic"/>
          <w:b/>
          <w:noProof/>
          <w:sz w:val="20"/>
        </w:rPr>
        <w:t xml:space="preserve"> </w:t>
      </w:r>
      <w:r w:rsidRPr="009F6E1C">
        <w:rPr>
          <w:rFonts w:ascii="Century Gothic" w:hAnsi="Century Gothic"/>
          <w:noProof/>
          <w:sz w:val="20"/>
        </w:rPr>
        <w:t xml:space="preserve">y </w:t>
      </w:r>
      <w:r w:rsidRPr="009F6E1C">
        <w:rPr>
          <w:rFonts w:ascii="Century Gothic" w:eastAsia="Century Gothic" w:hAnsi="Century Gothic" w:cs="Century Gothic"/>
          <w:sz w:val="20"/>
        </w:rPr>
        <w:t>principales</w:t>
      </w:r>
      <w:r>
        <w:rPr>
          <w:rFonts w:ascii="Century Gothic" w:eastAsia="Century Gothic" w:hAnsi="Century Gothic" w:cs="Century Gothic"/>
          <w:sz w:val="20"/>
        </w:rPr>
        <w:t xml:space="preserve"> centros comerciales</w:t>
      </w:r>
    </w:p>
    <w:p w14:paraId="495D9450" w14:textId="77777777" w:rsidR="00181EC7" w:rsidRDefault="00181EC7" w:rsidP="00181EC7">
      <w:pPr>
        <w:spacing w:after="120" w:line="267" w:lineRule="auto"/>
        <w:ind w:left="10" w:hanging="10"/>
        <w:jc w:val="center"/>
        <w:rPr>
          <w:rFonts w:ascii="Century Gothic" w:eastAsia="Century Gothic" w:hAnsi="Century Gothic" w:cs="Century Gothic"/>
          <w:sz w:val="20"/>
        </w:rPr>
      </w:pPr>
      <w:r>
        <w:rPr>
          <w:rFonts w:ascii="Century Gothic" w:eastAsia="Century Gothic" w:hAnsi="Century Gothic" w:cs="Century Gothic"/>
          <w:sz w:val="20"/>
        </w:rPr>
        <w:t xml:space="preserve">y en </w:t>
      </w:r>
      <w:hyperlink r:id="rId16" w:history="1">
        <w:r w:rsidRPr="00700766">
          <w:rPr>
            <w:rStyle w:val="Hipervnculo"/>
            <w:rFonts w:ascii="Century Gothic" w:eastAsia="Century Gothic" w:hAnsi="Century Gothic" w:cs="Century Gothic"/>
            <w:sz w:val="20"/>
          </w:rPr>
          <w:t>https://olivapalacios.es/</w:t>
        </w:r>
      </w:hyperlink>
      <w:r>
        <w:rPr>
          <w:rFonts w:ascii="Century Gothic" w:eastAsia="Century Gothic" w:hAnsi="Century Gothic" w:cs="Century Gothic"/>
          <w:sz w:val="20"/>
        </w:rPr>
        <w:t xml:space="preserve"> </w:t>
      </w:r>
    </w:p>
    <w:p w14:paraId="260F8D6B" w14:textId="77777777" w:rsidR="00181EC7" w:rsidRDefault="00181EC7" w:rsidP="00181EC7">
      <w:pPr>
        <w:spacing w:after="120" w:line="267" w:lineRule="auto"/>
        <w:rPr>
          <w:rFonts w:ascii="Century Gothic" w:eastAsia="Century Gothic" w:hAnsi="Century Gothic" w:cs="Century Gothic"/>
          <w:sz w:val="20"/>
        </w:rPr>
      </w:pPr>
    </w:p>
    <w:p w14:paraId="2C0C5C2F" w14:textId="77777777" w:rsidR="00734ACF" w:rsidRDefault="00734ACF" w:rsidP="00734ACF">
      <w:pPr>
        <w:spacing w:line="240" w:lineRule="auto"/>
        <w:rPr>
          <w:rStyle w:val="Hipervnculo"/>
          <w:sz w:val="24"/>
        </w:rPr>
      </w:pPr>
    </w:p>
    <w:p w14:paraId="71395123" w14:textId="39299F34" w:rsidR="00734ACF" w:rsidRDefault="00734ACF" w:rsidP="00734ACF">
      <w:pPr>
        <w:autoSpaceDE w:val="0"/>
        <w:autoSpaceDN w:val="0"/>
        <w:adjustRightInd w:val="0"/>
        <w:spacing w:after="0" w:line="240" w:lineRule="auto"/>
        <w:ind w:right="-2"/>
        <w:rPr>
          <w:rFonts w:ascii="Century Gothic" w:hAnsi="Century Gothic" w:cs="Century Gothic"/>
          <w:b/>
          <w:bCs/>
          <w:szCs w:val="20"/>
        </w:rPr>
      </w:pPr>
      <w:r>
        <w:rPr>
          <w:rFonts w:ascii="Century Gothic" w:hAnsi="Century Gothic" w:cs="Century Gothic"/>
          <w:b/>
          <w:bCs/>
          <w:szCs w:val="20"/>
        </w:rPr>
        <w:t>Kohl Comunicación________________________________________</w:t>
      </w:r>
      <w:r w:rsidR="00987076">
        <w:rPr>
          <w:rFonts w:ascii="Century Gothic" w:hAnsi="Century Gothic" w:cs="Century Gothic"/>
          <w:b/>
          <w:bCs/>
          <w:szCs w:val="20"/>
        </w:rPr>
        <w:t>____________</w:t>
      </w:r>
      <w:r>
        <w:rPr>
          <w:rFonts w:ascii="Century Gothic" w:hAnsi="Century Gothic" w:cs="Century Gothic"/>
          <w:b/>
          <w:bCs/>
          <w:szCs w:val="20"/>
        </w:rPr>
        <w:t>_____</w:t>
      </w:r>
    </w:p>
    <w:p w14:paraId="3EEA924B" w14:textId="77777777" w:rsidR="00734ACF" w:rsidRDefault="00734ACF" w:rsidP="00734ACF">
      <w:r>
        <w:rPr>
          <w:noProof/>
        </w:rPr>
        <w:drawing>
          <wp:anchor distT="0" distB="0" distL="0" distR="0" simplePos="0" relativeHeight="251659264" behindDoc="0" locked="0" layoutInCell="1" allowOverlap="1" wp14:anchorId="459B26EE" wp14:editId="43FEEA2C">
            <wp:simplePos x="0" y="0"/>
            <wp:positionH relativeFrom="page">
              <wp:posOffset>5735955</wp:posOffset>
            </wp:positionH>
            <wp:positionV relativeFrom="paragraph">
              <wp:posOffset>229870</wp:posOffset>
            </wp:positionV>
            <wp:extent cx="876935" cy="733425"/>
            <wp:effectExtent l="0" t="0" r="0" b="9525"/>
            <wp:wrapNone/>
            <wp:docPr id="5" name="Imagen 5" descr="Un dibujo de una cara feliz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eg" descr="Un dibujo de una cara feliz&#10;&#10;Descripción generada automáticamente con confianza baja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935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rFonts w:ascii="Century Gothic" w:hAnsi="Century Gothic"/>
          <w:sz w:val="20"/>
          <w:szCs w:val="20"/>
        </w:rPr>
        <w:t>Pº</w:t>
      </w:r>
      <w:proofErr w:type="spellEnd"/>
      <w:r>
        <w:rPr>
          <w:rFonts w:ascii="Century Gothic" w:hAnsi="Century Gothic"/>
          <w:sz w:val="20"/>
          <w:szCs w:val="20"/>
        </w:rPr>
        <w:t xml:space="preserve"> Castellana, 117 - 4º Dcha. </w:t>
      </w:r>
      <w:r>
        <w:rPr>
          <w:rFonts w:ascii="Century Gothic" w:hAnsi="Century Gothic"/>
          <w:sz w:val="20"/>
          <w:szCs w:val="20"/>
        </w:rPr>
        <w:br/>
        <w:t>28046, Madrid</w:t>
      </w:r>
      <w:r>
        <w:rPr>
          <w:rFonts w:ascii="Century Gothic" w:hAnsi="Century Gothic"/>
          <w:sz w:val="20"/>
          <w:szCs w:val="20"/>
        </w:rPr>
        <w:br/>
      </w:r>
      <w:r>
        <w:rPr>
          <w:rFonts w:ascii="Century Gothic" w:eastAsia="MS Mincho" w:hAnsi="Century Gothic" w:cs="Century Gothic"/>
          <w:bCs/>
          <w:kern w:val="2"/>
          <w:sz w:val="20"/>
          <w:szCs w:val="20"/>
          <w:lang w:val="de-DE" w:eastAsia="hi-IN" w:bidi="hi-IN"/>
        </w:rPr>
        <w:t>T: +34 670 676 202</w:t>
      </w:r>
      <w:r>
        <w:rPr>
          <w:rFonts w:ascii="Century Gothic" w:eastAsia="MS Mincho" w:hAnsi="Century Gothic" w:cs="Century Gothic"/>
          <w:bCs/>
          <w:kern w:val="2"/>
          <w:sz w:val="20"/>
          <w:szCs w:val="20"/>
          <w:lang w:val="de-DE" w:eastAsia="hi-IN" w:bidi="hi-IN"/>
        </w:rPr>
        <w:br/>
      </w:r>
      <w:hyperlink r:id="rId18" w:history="1">
        <w:r>
          <w:rPr>
            <w:rStyle w:val="Hipervnculo"/>
            <w:rFonts w:ascii="Century Gothic" w:eastAsia="MS Mincho" w:hAnsi="Century Gothic" w:cs="Century Gothic"/>
            <w:kern w:val="2"/>
            <w:sz w:val="20"/>
            <w:szCs w:val="20"/>
            <w:lang w:val="de-DE" w:eastAsia="hi-IN" w:bidi="hi-IN"/>
          </w:rPr>
          <w:t>www.kohlcomunicacion.com</w:t>
        </w:r>
      </w:hyperlink>
      <w:r>
        <w:rPr>
          <w:rFonts w:ascii="Century Gothic" w:eastAsia="MS Mincho" w:hAnsi="Century Gothic" w:cs="Century Gothic"/>
          <w:color w:val="000080"/>
          <w:kern w:val="2"/>
          <w:sz w:val="20"/>
          <w:szCs w:val="20"/>
          <w:u w:val="single"/>
          <w:lang w:val="de-DE" w:eastAsia="hi-IN" w:bidi="hi-IN"/>
        </w:rPr>
        <w:br/>
      </w:r>
      <w:hyperlink r:id="rId19" w:history="1">
        <w:r>
          <w:rPr>
            <w:rStyle w:val="Hipervnculo"/>
            <w:rFonts w:ascii="Century Gothic" w:eastAsia="MS Mincho" w:hAnsi="Century Gothic" w:cs="Century Gothic"/>
            <w:kern w:val="2"/>
            <w:sz w:val="20"/>
            <w:szCs w:val="20"/>
            <w:lang w:val="de-DE" w:eastAsia="hi-IN" w:bidi="hi-IN"/>
          </w:rPr>
          <w:t>kohl@kohlcomunicacion.com</w:t>
        </w:r>
      </w:hyperlink>
    </w:p>
    <w:sectPr w:rsidR="00734ACF" w:rsidSect="00B2415B">
      <w:headerReference w:type="default" r:id="rId20"/>
      <w:pgSz w:w="11906" w:h="16838"/>
      <w:pgMar w:top="1417" w:right="1701" w:bottom="851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2BBD1" w14:textId="77777777" w:rsidR="00B2415B" w:rsidRDefault="00B2415B" w:rsidP="00734ACF">
      <w:pPr>
        <w:spacing w:after="0" w:line="240" w:lineRule="auto"/>
      </w:pPr>
      <w:r>
        <w:separator/>
      </w:r>
    </w:p>
  </w:endnote>
  <w:endnote w:type="continuationSeparator" w:id="0">
    <w:p w14:paraId="7A3E1518" w14:textId="77777777" w:rsidR="00B2415B" w:rsidRDefault="00B2415B" w:rsidP="00734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1FA0C" w14:textId="77777777" w:rsidR="00B2415B" w:rsidRDefault="00B2415B" w:rsidP="00734ACF">
      <w:pPr>
        <w:spacing w:after="0" w:line="240" w:lineRule="auto"/>
      </w:pPr>
      <w:r>
        <w:separator/>
      </w:r>
    </w:p>
  </w:footnote>
  <w:footnote w:type="continuationSeparator" w:id="0">
    <w:p w14:paraId="3DA5AA8A" w14:textId="77777777" w:rsidR="00B2415B" w:rsidRDefault="00B2415B" w:rsidP="00734A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463AC" w14:textId="482562F7" w:rsidR="00734ACF" w:rsidRDefault="00734ACF">
    <w:pPr>
      <w:pStyle w:val="Encabezado"/>
    </w:pPr>
    <w:r w:rsidRPr="00B36E62">
      <w:rPr>
        <w:noProof/>
      </w:rPr>
      <w:drawing>
        <wp:anchor distT="0" distB="0" distL="114300" distR="114300" simplePos="0" relativeHeight="251658240" behindDoc="1" locked="0" layoutInCell="1" allowOverlap="1" wp14:anchorId="504D810F" wp14:editId="113BC025">
          <wp:simplePos x="0" y="0"/>
          <wp:positionH relativeFrom="column">
            <wp:posOffset>2495550</wp:posOffset>
          </wp:positionH>
          <wp:positionV relativeFrom="paragraph">
            <wp:posOffset>-209550</wp:posOffset>
          </wp:positionV>
          <wp:extent cx="466725" cy="523875"/>
          <wp:effectExtent l="0" t="0" r="9525" b="9525"/>
          <wp:wrapTight wrapText="bothSides">
            <wp:wrapPolygon edited="0">
              <wp:start x="0" y="0"/>
              <wp:lineTo x="0" y="21207"/>
              <wp:lineTo x="21159" y="21207"/>
              <wp:lineTo x="21159" y="0"/>
              <wp:lineTo x="0" y="0"/>
            </wp:wrapPolygon>
          </wp:wrapTight>
          <wp:docPr id="10" name="Picture 124" descr="Logotipo, nombre de la empresa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" name="Picture 124" descr="Logotipo, nombre de la empresa&#10;&#10;Descripción generada automá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6725" cy="523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7C702EB" w14:textId="23E26CD2" w:rsidR="00734ACF" w:rsidRDefault="00734AC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01B81"/>
    <w:multiLevelType w:val="hybridMultilevel"/>
    <w:tmpl w:val="A19C60AE"/>
    <w:lvl w:ilvl="0" w:tplc="E2766C84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17C82"/>
    <w:multiLevelType w:val="hybridMultilevel"/>
    <w:tmpl w:val="D1BA51E2"/>
    <w:lvl w:ilvl="0" w:tplc="A54CF8B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70E69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BCD0B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48CBC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666DB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000E6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F8FE5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26FB2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CC445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BAD1877"/>
    <w:multiLevelType w:val="hybridMultilevel"/>
    <w:tmpl w:val="98D8FD34"/>
    <w:lvl w:ilvl="0" w:tplc="36FA6886">
      <w:numFmt w:val="bullet"/>
      <w:lvlText w:val="-"/>
      <w:lvlJc w:val="left"/>
      <w:pPr>
        <w:ind w:left="720" w:hanging="360"/>
      </w:pPr>
      <w:rPr>
        <w:rFonts w:ascii="Century Gothic" w:eastAsia="Calibri" w:hAnsi="Century Gothic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7643A3"/>
    <w:multiLevelType w:val="hybridMultilevel"/>
    <w:tmpl w:val="09B835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FC42D6"/>
    <w:multiLevelType w:val="hybridMultilevel"/>
    <w:tmpl w:val="42E6ED02"/>
    <w:lvl w:ilvl="0" w:tplc="36FA6886">
      <w:numFmt w:val="bullet"/>
      <w:lvlText w:val="-"/>
      <w:lvlJc w:val="left"/>
      <w:pPr>
        <w:ind w:left="720" w:hanging="360"/>
      </w:pPr>
      <w:rPr>
        <w:rFonts w:ascii="Century Gothic" w:eastAsia="Calibri" w:hAnsi="Century Gothic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9855F9"/>
    <w:multiLevelType w:val="hybridMultilevel"/>
    <w:tmpl w:val="00E49AAE"/>
    <w:lvl w:ilvl="0" w:tplc="6A7C996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1E61B6"/>
    <w:multiLevelType w:val="hybridMultilevel"/>
    <w:tmpl w:val="95C6499A"/>
    <w:lvl w:ilvl="0" w:tplc="0D0AA2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3713887">
    <w:abstractNumId w:val="1"/>
  </w:num>
  <w:num w:numId="2" w16cid:durableId="1809937864">
    <w:abstractNumId w:val="0"/>
  </w:num>
  <w:num w:numId="3" w16cid:durableId="1673215285">
    <w:abstractNumId w:val="3"/>
  </w:num>
  <w:num w:numId="4" w16cid:durableId="299697337">
    <w:abstractNumId w:val="5"/>
  </w:num>
  <w:num w:numId="5" w16cid:durableId="964972078">
    <w:abstractNumId w:val="6"/>
  </w:num>
  <w:num w:numId="6" w16cid:durableId="2062483572">
    <w:abstractNumId w:val="4"/>
  </w:num>
  <w:num w:numId="7" w16cid:durableId="17972613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706"/>
    <w:rsid w:val="00026B56"/>
    <w:rsid w:val="0004702B"/>
    <w:rsid w:val="00066169"/>
    <w:rsid w:val="00082709"/>
    <w:rsid w:val="000A58E0"/>
    <w:rsid w:val="000A6932"/>
    <w:rsid w:val="000C1F08"/>
    <w:rsid w:val="000D3E43"/>
    <w:rsid w:val="000F7239"/>
    <w:rsid w:val="001012BF"/>
    <w:rsid w:val="00117E33"/>
    <w:rsid w:val="00124539"/>
    <w:rsid w:val="001512FA"/>
    <w:rsid w:val="00153331"/>
    <w:rsid w:val="00164B66"/>
    <w:rsid w:val="00177176"/>
    <w:rsid w:val="00181EC7"/>
    <w:rsid w:val="00190CBC"/>
    <w:rsid w:val="001A126F"/>
    <w:rsid w:val="001A202F"/>
    <w:rsid w:val="001A40AB"/>
    <w:rsid w:val="001C5371"/>
    <w:rsid w:val="001D0B61"/>
    <w:rsid w:val="001D6B92"/>
    <w:rsid w:val="001F4C23"/>
    <w:rsid w:val="0023461A"/>
    <w:rsid w:val="0024331C"/>
    <w:rsid w:val="002747D2"/>
    <w:rsid w:val="002B0741"/>
    <w:rsid w:val="002B5241"/>
    <w:rsid w:val="002C3315"/>
    <w:rsid w:val="002C46B2"/>
    <w:rsid w:val="00301BF3"/>
    <w:rsid w:val="00310F32"/>
    <w:rsid w:val="00313504"/>
    <w:rsid w:val="00320591"/>
    <w:rsid w:val="003309A8"/>
    <w:rsid w:val="00357F27"/>
    <w:rsid w:val="00360A11"/>
    <w:rsid w:val="00371E97"/>
    <w:rsid w:val="00372F98"/>
    <w:rsid w:val="00380551"/>
    <w:rsid w:val="0038268A"/>
    <w:rsid w:val="00394059"/>
    <w:rsid w:val="003B17A0"/>
    <w:rsid w:val="003B3B01"/>
    <w:rsid w:val="003D7767"/>
    <w:rsid w:val="003E65FE"/>
    <w:rsid w:val="00402147"/>
    <w:rsid w:val="00404581"/>
    <w:rsid w:val="00410F39"/>
    <w:rsid w:val="00441914"/>
    <w:rsid w:val="00447E49"/>
    <w:rsid w:val="00456248"/>
    <w:rsid w:val="004678E8"/>
    <w:rsid w:val="004733EB"/>
    <w:rsid w:val="0048252A"/>
    <w:rsid w:val="00491E32"/>
    <w:rsid w:val="004C6AEC"/>
    <w:rsid w:val="004D3CDA"/>
    <w:rsid w:val="004E7237"/>
    <w:rsid w:val="00510EF2"/>
    <w:rsid w:val="00515ED9"/>
    <w:rsid w:val="00531062"/>
    <w:rsid w:val="005357CA"/>
    <w:rsid w:val="00545701"/>
    <w:rsid w:val="00567F6B"/>
    <w:rsid w:val="00570582"/>
    <w:rsid w:val="00585490"/>
    <w:rsid w:val="00587159"/>
    <w:rsid w:val="005B555A"/>
    <w:rsid w:val="005B5A15"/>
    <w:rsid w:val="005C4D5B"/>
    <w:rsid w:val="005C6874"/>
    <w:rsid w:val="005E2A10"/>
    <w:rsid w:val="005E2C40"/>
    <w:rsid w:val="00602353"/>
    <w:rsid w:val="00613052"/>
    <w:rsid w:val="006156AE"/>
    <w:rsid w:val="00615B84"/>
    <w:rsid w:val="0061657E"/>
    <w:rsid w:val="00617CF4"/>
    <w:rsid w:val="00623869"/>
    <w:rsid w:val="00634176"/>
    <w:rsid w:val="006354D4"/>
    <w:rsid w:val="00640FE9"/>
    <w:rsid w:val="00655AF7"/>
    <w:rsid w:val="00686221"/>
    <w:rsid w:val="006961FE"/>
    <w:rsid w:val="006A0FFE"/>
    <w:rsid w:val="006A5A28"/>
    <w:rsid w:val="006C5F66"/>
    <w:rsid w:val="006D1061"/>
    <w:rsid w:val="006D4A06"/>
    <w:rsid w:val="006E42BC"/>
    <w:rsid w:val="006F35C7"/>
    <w:rsid w:val="006F7F01"/>
    <w:rsid w:val="00702557"/>
    <w:rsid w:val="00710DF8"/>
    <w:rsid w:val="00713706"/>
    <w:rsid w:val="007247F3"/>
    <w:rsid w:val="007277C2"/>
    <w:rsid w:val="00734ACF"/>
    <w:rsid w:val="0076507E"/>
    <w:rsid w:val="00767E09"/>
    <w:rsid w:val="007940A9"/>
    <w:rsid w:val="0079455A"/>
    <w:rsid w:val="007A1848"/>
    <w:rsid w:val="007A2962"/>
    <w:rsid w:val="007A5EB4"/>
    <w:rsid w:val="007D60C1"/>
    <w:rsid w:val="007D68EA"/>
    <w:rsid w:val="007D7B08"/>
    <w:rsid w:val="00801347"/>
    <w:rsid w:val="00801D85"/>
    <w:rsid w:val="0081116D"/>
    <w:rsid w:val="00812F43"/>
    <w:rsid w:val="008236E7"/>
    <w:rsid w:val="00836744"/>
    <w:rsid w:val="00836F81"/>
    <w:rsid w:val="00856384"/>
    <w:rsid w:val="00887165"/>
    <w:rsid w:val="008930D6"/>
    <w:rsid w:val="008C4035"/>
    <w:rsid w:val="008C7146"/>
    <w:rsid w:val="008E7E7E"/>
    <w:rsid w:val="008F7544"/>
    <w:rsid w:val="00922A7A"/>
    <w:rsid w:val="00932849"/>
    <w:rsid w:val="00932C2C"/>
    <w:rsid w:val="00987076"/>
    <w:rsid w:val="0099491A"/>
    <w:rsid w:val="00994CEE"/>
    <w:rsid w:val="00A01A80"/>
    <w:rsid w:val="00A07E15"/>
    <w:rsid w:val="00A60D31"/>
    <w:rsid w:val="00A76A79"/>
    <w:rsid w:val="00A84807"/>
    <w:rsid w:val="00A85788"/>
    <w:rsid w:val="00AA097F"/>
    <w:rsid w:val="00AB26D9"/>
    <w:rsid w:val="00AC3C59"/>
    <w:rsid w:val="00B13434"/>
    <w:rsid w:val="00B2170A"/>
    <w:rsid w:val="00B2415B"/>
    <w:rsid w:val="00B36E62"/>
    <w:rsid w:val="00B524B2"/>
    <w:rsid w:val="00B64847"/>
    <w:rsid w:val="00BB3942"/>
    <w:rsid w:val="00BB7027"/>
    <w:rsid w:val="00BE5C8B"/>
    <w:rsid w:val="00C002F9"/>
    <w:rsid w:val="00C06A21"/>
    <w:rsid w:val="00C1196D"/>
    <w:rsid w:val="00C13475"/>
    <w:rsid w:val="00C3187C"/>
    <w:rsid w:val="00C374A3"/>
    <w:rsid w:val="00C43B0F"/>
    <w:rsid w:val="00CB3419"/>
    <w:rsid w:val="00CC2359"/>
    <w:rsid w:val="00CC4295"/>
    <w:rsid w:val="00D4126B"/>
    <w:rsid w:val="00D43632"/>
    <w:rsid w:val="00D5588A"/>
    <w:rsid w:val="00D56906"/>
    <w:rsid w:val="00D63AA5"/>
    <w:rsid w:val="00D63F0F"/>
    <w:rsid w:val="00D74EE8"/>
    <w:rsid w:val="00DA3B60"/>
    <w:rsid w:val="00DC1963"/>
    <w:rsid w:val="00DD6B02"/>
    <w:rsid w:val="00E01F43"/>
    <w:rsid w:val="00E123FA"/>
    <w:rsid w:val="00E305B9"/>
    <w:rsid w:val="00E41F4B"/>
    <w:rsid w:val="00E443AB"/>
    <w:rsid w:val="00E67E57"/>
    <w:rsid w:val="00E77792"/>
    <w:rsid w:val="00E867E7"/>
    <w:rsid w:val="00E96229"/>
    <w:rsid w:val="00E971C6"/>
    <w:rsid w:val="00EC1011"/>
    <w:rsid w:val="00EC17DD"/>
    <w:rsid w:val="00EC2B95"/>
    <w:rsid w:val="00EF0197"/>
    <w:rsid w:val="00EF223D"/>
    <w:rsid w:val="00EF2801"/>
    <w:rsid w:val="00EF64FC"/>
    <w:rsid w:val="00F03A43"/>
    <w:rsid w:val="00F7094C"/>
    <w:rsid w:val="00F82AD7"/>
    <w:rsid w:val="00FF1B2C"/>
    <w:rsid w:val="00FF5D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322328"/>
  <w15:docId w15:val="{59DC2327-3131-4273-B8C0-D656679C5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42BC"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ar"/>
    <w:uiPriority w:val="9"/>
    <w:qFormat/>
    <w:rsid w:val="006E42BC"/>
    <w:pPr>
      <w:keepNext/>
      <w:keepLines/>
      <w:spacing w:after="0"/>
      <w:ind w:left="10" w:hanging="10"/>
      <w:outlineLvl w:val="0"/>
    </w:pPr>
    <w:rPr>
      <w:rFonts w:ascii="Century Gothic" w:eastAsia="Century Gothic" w:hAnsi="Century Gothic" w:cs="Century Gothic"/>
      <w:b/>
      <w:color w:val="000000"/>
      <w:sz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123F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6E42BC"/>
    <w:rPr>
      <w:rFonts w:ascii="Century Gothic" w:eastAsia="Century Gothic" w:hAnsi="Century Gothic" w:cs="Century Gothic"/>
      <w:b/>
      <w:color w:val="000000"/>
      <w:sz w:val="3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D7B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D7B08"/>
    <w:rPr>
      <w:rFonts w:ascii="Segoe UI" w:eastAsia="Calibri" w:hAnsi="Segoe UI" w:cs="Segoe UI"/>
      <w:color w:val="000000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FF5D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F5D6F"/>
    <w:pPr>
      <w:spacing w:after="0" w:line="240" w:lineRule="auto"/>
      <w:ind w:left="720"/>
    </w:pPr>
    <w:rPr>
      <w:rFonts w:ascii="Times New Roman" w:eastAsiaTheme="minorHAnsi" w:hAnsi="Times New Roman" w:cs="Times New Roman"/>
      <w:color w:val="auto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FF5D6F"/>
    <w:rPr>
      <w:b/>
      <w:bCs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12F43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617CF4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164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123F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Default">
    <w:name w:val="Default"/>
    <w:rsid w:val="00734AC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734A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34ACF"/>
    <w:rPr>
      <w:rFonts w:ascii="Calibri" w:eastAsia="Calibri" w:hAnsi="Calibri" w:cs="Calibri"/>
      <w:color w:val="000000"/>
    </w:rPr>
  </w:style>
  <w:style w:type="paragraph" w:styleId="Piedepgina">
    <w:name w:val="footer"/>
    <w:basedOn w:val="Normal"/>
    <w:link w:val="PiedepginaCar"/>
    <w:uiPriority w:val="99"/>
    <w:unhideWhenUsed/>
    <w:rsid w:val="00734A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34ACF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7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53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4597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04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934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490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5366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8451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66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405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574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014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121212"/>
                                        <w:bottom w:val="none" w:sz="0" w:space="0" w:color="121212"/>
                                        <w:right w:val="none" w:sz="0" w:space="31" w:color="121212"/>
                                      </w:divBdr>
                                      <w:divsChild>
                                        <w:div w:id="2075734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152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4F4F4"/>
            <w:right w:val="none" w:sz="0" w:space="0" w:color="auto"/>
          </w:divBdr>
          <w:divsChild>
            <w:div w:id="61494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57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52338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55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26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2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69443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01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000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062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849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444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04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12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337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9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121212"/>
                                        <w:bottom w:val="none" w:sz="0" w:space="0" w:color="121212"/>
                                        <w:right w:val="none" w:sz="0" w:space="31" w:color="121212"/>
                                      </w:divBdr>
                                      <w:divsChild>
                                        <w:div w:id="992755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360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4F4F4"/>
            <w:right w:val="none" w:sz="0" w:space="0" w:color="auto"/>
          </w:divBdr>
          <w:divsChild>
            <w:div w:id="181686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1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58308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8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54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hyperlink" Target="http://www.kohlcomunicacion.com/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6.jpeg"/><Relationship Id="rId2" Type="http://schemas.openxmlformats.org/officeDocument/2006/relationships/customXml" Target="../customXml/item2.xml"/><Relationship Id="rId16" Type="http://schemas.openxmlformats.org/officeDocument/2006/relationships/hyperlink" Target="https://olivapalacios.es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10" Type="http://schemas.openxmlformats.org/officeDocument/2006/relationships/endnotes" Target="endnotes.xml"/><Relationship Id="rId19" Type="http://schemas.openxmlformats.org/officeDocument/2006/relationships/hyperlink" Target="mailto:kohl@kohlcomunicacion.com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44E5BFEB5EEE949AAD33D5EE2F39DF3" ma:contentTypeVersion="11" ma:contentTypeDescription="Crear nuevo documento." ma:contentTypeScope="" ma:versionID="9116e741fc0a72b04f0070c35cc2e7d6">
  <xsd:schema xmlns:xsd="http://www.w3.org/2001/XMLSchema" xmlns:xs="http://www.w3.org/2001/XMLSchema" xmlns:p="http://schemas.microsoft.com/office/2006/metadata/properties" xmlns:ns3="a5174495-1248-49ed-b7ac-61781bda30cd" targetNamespace="http://schemas.microsoft.com/office/2006/metadata/properties" ma:root="true" ma:fieldsID="871315aac2f84445da9b0ebd971fdb94" ns3:_="">
    <xsd:import namespace="a5174495-1248-49ed-b7ac-61781bda30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174495-1248-49ed-b7ac-61781bda30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08E0CC-E638-49F2-B0C1-80C97AF9D3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174495-1248-49ed-b7ac-61781bda30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2BBB1D-F396-4D1C-A6FA-BBCAC7632A8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D34B256-85A7-4A36-AA97-ECCF3FE08E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3ED5ACD-A81F-4C42-8931-BC8C394244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528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Raul</dc:creator>
  <cp:lastModifiedBy>kohl comunicacion</cp:lastModifiedBy>
  <cp:revision>2</cp:revision>
  <cp:lastPrinted>2023-01-18T14:22:00Z</cp:lastPrinted>
  <dcterms:created xsi:type="dcterms:W3CDTF">2024-01-10T08:05:00Z</dcterms:created>
  <dcterms:modified xsi:type="dcterms:W3CDTF">2024-01-10T08:05:00Z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0x010100244E5BFEB5EEE949AAD33D5EE2F39DF3</vt:lpwstr>
  </property>
</Properties>
</file>