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19C41" w14:textId="77777777" w:rsidR="002B596D" w:rsidRPr="006876BB" w:rsidRDefault="00000000" w:rsidP="006876BB">
      <w:pPr>
        <w:spacing w:line="240" w:lineRule="auto"/>
        <w:rPr>
          <w:rFonts w:ascii="Calibri" w:eastAsia="Calibri" w:hAnsi="Calibri" w:cs="Calibri"/>
          <w:b/>
          <w:color w:val="000000"/>
          <w:sz w:val="34"/>
          <w:szCs w:val="34"/>
        </w:rPr>
      </w:pPr>
      <w:r>
        <w:rPr>
          <w:rFonts w:ascii="Calibri" w:eastAsia="Calibri" w:hAnsi="Calibri" w:cs="Calibri"/>
          <w:b/>
          <w:color w:val="000000"/>
          <w:sz w:val="34"/>
          <w:szCs w:val="34"/>
        </w:rPr>
        <w:t>I JORNADA DE SOSTENIBILIDAD EN HOTELES DE LUJO DE MADRID</w:t>
      </w:r>
    </w:p>
    <w:p w14:paraId="23A4264F" w14:textId="77777777" w:rsidR="002B59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b/>
          <w:color w:val="000000"/>
          <w:sz w:val="16"/>
          <w:szCs w:val="16"/>
        </w:rPr>
        <w:t>ECO-ONE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, start-up líder en sostenibilidad hotelera en España, organiza la </w:t>
      </w:r>
      <w:r>
        <w:rPr>
          <w:rFonts w:ascii="Montserrat" w:eastAsia="Montserrat" w:hAnsi="Montserrat" w:cs="Montserrat"/>
          <w:b/>
          <w:color w:val="000000"/>
          <w:sz w:val="16"/>
          <w:szCs w:val="16"/>
        </w:rPr>
        <w:t>I Jornada de Sostenibilidad Hotelera en grandes establecimientos de lujo de Madrid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, poniendo el foco en cómo unir estos dos conceptos manteniendo la exigencia de los servicios ofrecidos por los hoteles de esta categoría y la </w:t>
      </w:r>
      <w:r w:rsidR="006876BB">
        <w:rPr>
          <w:rFonts w:ascii="Montserrat" w:eastAsia="Montserrat" w:hAnsi="Montserrat" w:cs="Montserrat"/>
          <w:color w:val="000000"/>
          <w:sz w:val="16"/>
          <w:szCs w:val="16"/>
        </w:rPr>
        <w:t>relación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que establecen con el cliente. </w:t>
      </w:r>
    </w:p>
    <w:p w14:paraId="6B5E5D1E" w14:textId="77777777" w:rsidR="002B596D" w:rsidRDefault="00000000">
      <w:pPr>
        <w:spacing w:after="200"/>
        <w:jc w:val="both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>Un espacio para reflexionar sobre la realidad de la sostenibilidad hotelera, debatir acerca de las dificultades y retos actuales que encuentran los grandes directivos del sector para implementarlas y una gran oportunidad para compartir sinergias y experiencias en la que</w:t>
      </w:r>
      <w:sdt>
        <w:sdtPr>
          <w:tag w:val="goog_rdk_0"/>
          <w:id w:val="-845561865"/>
        </w:sdtPr>
        <w:sdtContent/>
      </w:sdt>
      <w:r>
        <w:rPr>
          <w:rFonts w:ascii="Montserrat" w:eastAsia="Montserrat" w:hAnsi="Montserrat" w:cs="Montserrat"/>
          <w:sz w:val="16"/>
          <w:szCs w:val="16"/>
        </w:rPr>
        <w:t xml:space="preserve"> se </w:t>
      </w:r>
      <w:r w:rsidR="006876BB">
        <w:rPr>
          <w:rFonts w:ascii="Montserrat" w:eastAsia="Montserrat" w:hAnsi="Montserrat" w:cs="Montserrat"/>
          <w:b/>
          <w:sz w:val="16"/>
          <w:szCs w:val="16"/>
        </w:rPr>
        <w:t>analizará</w:t>
      </w:r>
      <w:r>
        <w:rPr>
          <w:rFonts w:ascii="Montserrat" w:eastAsia="Montserrat" w:hAnsi="Montserrat" w:cs="Montserrat"/>
          <w:b/>
          <w:sz w:val="16"/>
          <w:szCs w:val="16"/>
        </w:rPr>
        <w:t xml:space="preserve"> como los grandes hoteles de lujo de nuestro </w:t>
      </w:r>
      <w:r w:rsidR="006876BB">
        <w:rPr>
          <w:rFonts w:ascii="Montserrat" w:eastAsia="Montserrat" w:hAnsi="Montserrat" w:cs="Montserrat"/>
          <w:b/>
          <w:sz w:val="16"/>
          <w:szCs w:val="16"/>
        </w:rPr>
        <w:t>país</w:t>
      </w:r>
      <w:r>
        <w:rPr>
          <w:rFonts w:ascii="Montserrat" w:eastAsia="Montserrat" w:hAnsi="Montserrat" w:cs="Montserrat"/>
          <w:b/>
          <w:sz w:val="16"/>
          <w:szCs w:val="16"/>
        </w:rPr>
        <w:t xml:space="preserve"> pueden ser más sostenibles e iguales en excelencia</w:t>
      </w:r>
      <w:r>
        <w:rPr>
          <w:rFonts w:ascii="Montserrat" w:eastAsia="Montserrat" w:hAnsi="Montserrat" w:cs="Montserrat"/>
          <w:sz w:val="16"/>
          <w:szCs w:val="16"/>
        </w:rPr>
        <w:t xml:space="preserve">, en una mesa redonda con representantes de </w:t>
      </w:r>
      <w:r>
        <w:rPr>
          <w:rFonts w:ascii="Montserrat" w:eastAsia="Montserrat" w:hAnsi="Montserrat" w:cs="Montserrat"/>
          <w:b/>
          <w:sz w:val="16"/>
          <w:szCs w:val="16"/>
        </w:rPr>
        <w:t>4 hoteles de gran lujo de Madrid</w:t>
      </w:r>
      <w:r>
        <w:rPr>
          <w:rFonts w:ascii="Montserrat" w:eastAsia="Montserrat" w:hAnsi="Montserrat" w:cs="Montserrat"/>
          <w:sz w:val="16"/>
          <w:szCs w:val="16"/>
        </w:rPr>
        <w:t xml:space="preserve"> </w:t>
      </w:r>
      <w:r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y un posterior espacio de networking con más de 100 hoteleros de la ciudad.</w:t>
      </w:r>
    </w:p>
    <w:p w14:paraId="1E273F7D" w14:textId="77777777" w:rsidR="002B59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both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En este acto, moderado por </w:t>
      </w:r>
      <w:r>
        <w:rPr>
          <w:rFonts w:ascii="Montserrat" w:eastAsia="Montserrat" w:hAnsi="Montserrat" w:cs="Montserrat"/>
          <w:b/>
          <w:color w:val="000000"/>
          <w:sz w:val="16"/>
          <w:szCs w:val="16"/>
        </w:rPr>
        <w:t>Zdenka Lara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-c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o-fundadora ECO-ONE-,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se debatirá sobre todo lo relacionado con la sostenibilidad hotelera: energía, agua, residuos, huella de carbono, interiorismo y políticas de compras, con la participación de </w:t>
      </w:r>
      <w:r>
        <w:rPr>
          <w:rFonts w:ascii="Montserrat" w:eastAsia="Montserrat" w:hAnsi="Montserrat" w:cs="Montserrat"/>
          <w:b/>
          <w:color w:val="242424"/>
          <w:sz w:val="16"/>
          <w:szCs w:val="16"/>
          <w:highlight w:val="white"/>
        </w:rPr>
        <w:t>Rosewood Villa Magna, Four Seasons, Urso Hoteles y Bles</w:t>
      </w:r>
      <w:sdt>
        <w:sdtPr>
          <w:tag w:val="goog_rdk_1"/>
          <w:id w:val="211928650"/>
        </w:sdtPr>
        <w:sdtContent/>
      </w:sdt>
      <w:r>
        <w:rPr>
          <w:rFonts w:ascii="Montserrat" w:eastAsia="Montserrat" w:hAnsi="Montserrat" w:cs="Montserrat"/>
          <w:b/>
          <w:color w:val="242424"/>
          <w:sz w:val="16"/>
          <w:szCs w:val="16"/>
          <w:highlight w:val="white"/>
        </w:rPr>
        <w:t>s Hotel Madrid</w:t>
      </w:r>
      <w:r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.</w:t>
      </w:r>
    </w:p>
    <w:p w14:paraId="62BB4DFD" w14:textId="4208E1C5" w:rsidR="002B596D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Además, acudirán </w:t>
      </w:r>
      <w:r>
        <w:rPr>
          <w:rFonts w:ascii="Montserrat" w:eastAsia="Montserrat" w:hAnsi="Montserrat" w:cs="Montserrat"/>
          <w:sz w:val="16"/>
          <w:szCs w:val="16"/>
        </w:rPr>
        <w:t>representantes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</w:t>
      </w:r>
      <w:sdt>
        <w:sdtPr>
          <w:tag w:val="goog_rdk_2"/>
          <w:id w:val="-580901126"/>
        </w:sdtPr>
        <w:sdtContent/>
      </w:sdt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de la </w:t>
      </w:r>
      <w:r w:rsidR="006876BB"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>AEHM Asociación Empresarial Hotelera de Madrid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 xml:space="preserve"> </w:t>
      </w:r>
      <w:r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y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expertos de las empresas </w:t>
      </w:r>
      <w:r w:rsidRPr="00EE424D">
        <w:rPr>
          <w:rFonts w:ascii="Montserrat" w:eastAsia="Montserrat" w:hAnsi="Montserrat" w:cs="Montserrat"/>
          <w:b/>
          <w:color w:val="242424"/>
          <w:sz w:val="16"/>
          <w:szCs w:val="16"/>
        </w:rPr>
        <w:t>Agua Km0, Ada Cosmetics, Soty Solar, Energética Hotelera</w:t>
      </w:r>
      <w:r w:rsidR="00EE424D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y</w:t>
      </w:r>
      <w:r w:rsidR="00B77EBA"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 Triodos Bank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. 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Tras la mesa de debate, se abrirá un espacio de </w:t>
      </w:r>
      <w:r>
        <w:rPr>
          <w:rFonts w:ascii="Montserrat" w:eastAsia="Montserrat" w:hAnsi="Montserrat" w:cs="Montserrat"/>
          <w:i/>
          <w:color w:val="000000"/>
          <w:sz w:val="16"/>
          <w:szCs w:val="16"/>
        </w:rPr>
        <w:t>networking,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donde se podrá compartir sinergias y experiencias. </w:t>
      </w:r>
    </w:p>
    <w:p w14:paraId="46ABC9DD" w14:textId="77777777" w:rsidR="002B596D" w:rsidRDefault="002B59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476BECCA" w14:textId="77777777" w:rsidR="002B596D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noProof/>
          <w:color w:val="242424"/>
          <w:sz w:val="16"/>
          <w:szCs w:val="16"/>
        </w:rPr>
        <w:drawing>
          <wp:inline distT="0" distB="0" distL="0" distR="0" wp14:anchorId="12843A5C" wp14:editId="547EC99A">
            <wp:extent cx="3886200" cy="2400300"/>
            <wp:effectExtent l="0" t="0" r="0" b="0"/>
            <wp:docPr id="192063685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7138" cy="2400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67E27E" w14:textId="77777777" w:rsidR="002B596D" w:rsidRDefault="002B596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" w:eastAsia="Montserrat" w:hAnsi="Montserrat" w:cs="Montserrat"/>
          <w:color w:val="242424"/>
          <w:sz w:val="16"/>
          <w:szCs w:val="16"/>
        </w:rPr>
      </w:pPr>
    </w:p>
    <w:p w14:paraId="3668BED6" w14:textId="77777777" w:rsidR="002B596D" w:rsidRDefault="002B596D">
      <w:pPr>
        <w:pBdr>
          <w:top w:val="single" w:sz="4" w:space="1" w:color="000000"/>
        </w:pBdr>
        <w:jc w:val="both"/>
        <w:rPr>
          <w:rFonts w:ascii="Montserrat" w:eastAsia="Montserrat" w:hAnsi="Montserrat" w:cs="Montserrat"/>
          <w:b/>
          <w:sz w:val="10"/>
          <w:szCs w:val="10"/>
        </w:rPr>
      </w:pPr>
    </w:p>
    <w:p w14:paraId="6B6DE105" w14:textId="77777777" w:rsidR="002B596D" w:rsidRDefault="00000000">
      <w:pPr>
        <w:numPr>
          <w:ilvl w:val="0"/>
          <w:numId w:val="1"/>
        </w:numPr>
        <w:pBdr>
          <w:top w:val="single" w:sz="4" w:space="1" w:color="000000"/>
        </w:pBdr>
        <w:jc w:val="both"/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Qué: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>Jornada de Sostenibilidad en hoteles de lujo de Madrid.</w:t>
      </w:r>
    </w:p>
    <w:p w14:paraId="715E6F61" w14:textId="77777777" w:rsidR="002B596D" w:rsidRDefault="00000000">
      <w:pPr>
        <w:numPr>
          <w:ilvl w:val="0"/>
          <w:numId w:val="1"/>
        </w:numPr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Dónde: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>Palacio de Santoña</w:t>
      </w:r>
      <w:r>
        <w:rPr>
          <w:rFonts w:ascii="Montserrat" w:eastAsia="Montserrat" w:hAnsi="Montserrat" w:cs="Montserrat"/>
          <w:sz w:val="16"/>
          <w:szCs w:val="16"/>
        </w:rPr>
        <w:t xml:space="preserve"> (C/ Huertas, 13)</w:t>
      </w:r>
    </w:p>
    <w:p w14:paraId="4EE3D21A" w14:textId="77777777" w:rsidR="002B596D" w:rsidRDefault="00000000">
      <w:pPr>
        <w:numPr>
          <w:ilvl w:val="0"/>
          <w:numId w:val="1"/>
        </w:numPr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Cuándo: </w:t>
      </w:r>
      <w:r>
        <w:rPr>
          <w:rFonts w:ascii="Montserrat" w:eastAsia="Montserrat" w:hAnsi="Montserrat" w:cs="Montserrat"/>
          <w:sz w:val="16"/>
          <w:szCs w:val="16"/>
        </w:rPr>
        <w:tab/>
      </w:r>
      <w:r>
        <w:rPr>
          <w:rFonts w:ascii="Montserrat" w:eastAsia="Montserrat" w:hAnsi="Montserrat" w:cs="Montserrat"/>
          <w:b/>
          <w:sz w:val="16"/>
          <w:szCs w:val="16"/>
        </w:rPr>
        <w:t>3 de octubre de 18.00h a</w:t>
      </w:r>
      <w:sdt>
        <w:sdtPr>
          <w:tag w:val="goog_rdk_3"/>
          <w:id w:val="-73895553"/>
        </w:sdtPr>
        <w:sdtContent/>
      </w:sdt>
      <w:r>
        <w:rPr>
          <w:rFonts w:ascii="Montserrat" w:eastAsia="Montserrat" w:hAnsi="Montserrat" w:cs="Montserrat"/>
          <w:b/>
          <w:sz w:val="16"/>
          <w:szCs w:val="16"/>
        </w:rPr>
        <w:t xml:space="preserve"> 2</w:t>
      </w:r>
      <w:r w:rsidR="006876BB">
        <w:rPr>
          <w:rFonts w:ascii="Montserrat" w:eastAsia="Montserrat" w:hAnsi="Montserrat" w:cs="Montserrat"/>
          <w:b/>
          <w:sz w:val="16"/>
          <w:szCs w:val="16"/>
        </w:rPr>
        <w:t>1</w:t>
      </w:r>
      <w:r>
        <w:rPr>
          <w:rFonts w:ascii="Montserrat" w:eastAsia="Montserrat" w:hAnsi="Montserrat" w:cs="Montserrat"/>
          <w:b/>
          <w:sz w:val="16"/>
          <w:szCs w:val="16"/>
        </w:rPr>
        <w:t>.00 h</w:t>
      </w:r>
    </w:p>
    <w:p w14:paraId="14FFFEA6" w14:textId="77777777" w:rsidR="002B596D" w:rsidRPr="006876BB" w:rsidRDefault="00000000" w:rsidP="006876BB">
      <w:pPr>
        <w:numPr>
          <w:ilvl w:val="0"/>
          <w:numId w:val="1"/>
        </w:numPr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 xml:space="preserve">Quién: </w:t>
      </w:r>
      <w:r w:rsidR="006876BB">
        <w:rPr>
          <w:rFonts w:ascii="Montserrat" w:eastAsia="Montserrat" w:hAnsi="Montserrat" w:cs="Montserrat"/>
          <w:color w:val="242424"/>
          <w:sz w:val="16"/>
          <w:szCs w:val="16"/>
        </w:rPr>
        <w:tab/>
      </w:r>
      <w:r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Inaugura</w:t>
      </w:r>
      <w:r w:rsidRPr="006876BB">
        <w:rPr>
          <w:rFonts w:ascii="Montserrat" w:eastAsia="Montserrat" w:hAnsi="Montserrat" w:cs="Montserrat"/>
          <w:b/>
          <w:color w:val="242424"/>
          <w:sz w:val="16"/>
          <w:szCs w:val="16"/>
          <w:highlight w:val="white"/>
        </w:rPr>
        <w:t xml:space="preserve"> Isabel Díaz Ayuso, </w:t>
      </w:r>
      <w:r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 xml:space="preserve">Presidenta de la Comunidad de Madrid </w:t>
      </w:r>
    </w:p>
    <w:p w14:paraId="3BD8D98E" w14:textId="77777777" w:rsidR="002B596D" w:rsidRPr="006876BB" w:rsidRDefault="00000000" w:rsidP="006876BB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Montserrat" w:eastAsia="Montserrat" w:hAnsi="Montserrat" w:cs="Montserrat"/>
          <w:color w:val="242424"/>
          <w:sz w:val="16"/>
          <w:szCs w:val="16"/>
        </w:rPr>
      </w:pPr>
      <w:sdt>
        <w:sdtPr>
          <w:tag w:val="goog_rdk_5"/>
          <w:id w:val="188413477"/>
        </w:sdtPr>
        <w:sdtContent/>
      </w:sdt>
      <w:sdt>
        <w:sdtPr>
          <w:tag w:val="goog_rdk_6"/>
          <w:id w:val="1211227713"/>
        </w:sdtPr>
        <w:sdtContent/>
      </w:sdt>
      <w:r>
        <w:rPr>
          <w:rFonts w:ascii="Montserrat" w:eastAsia="Montserrat" w:hAnsi="Montserrat" w:cs="Montserrat"/>
          <w:b/>
          <w:color w:val="242424"/>
          <w:sz w:val="16"/>
          <w:szCs w:val="16"/>
          <w:highlight w:val="white"/>
        </w:rPr>
        <w:t>Ma</w:t>
      </w:r>
      <w:r w:rsidR="006876BB">
        <w:rPr>
          <w:rFonts w:ascii="Montserrat" w:eastAsia="Montserrat" w:hAnsi="Montserrat" w:cs="Montserrat"/>
          <w:b/>
          <w:color w:val="242424"/>
          <w:sz w:val="16"/>
          <w:szCs w:val="16"/>
          <w:highlight w:val="white"/>
        </w:rPr>
        <w:t xml:space="preserve">r de Miguel, 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Vicep</w:t>
      </w:r>
      <w:r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>resident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</w:rPr>
        <w:t xml:space="preserve">a Ejecutiva de </w:t>
      </w:r>
      <w:r w:rsidR="006876BB">
        <w:rPr>
          <w:rFonts w:ascii="Montserrat" w:eastAsia="Montserrat" w:hAnsi="Montserrat" w:cs="Montserrat"/>
          <w:color w:val="242424"/>
          <w:sz w:val="16"/>
          <w:szCs w:val="16"/>
        </w:rPr>
        <w:t xml:space="preserve">la </w:t>
      </w:r>
      <w:r w:rsidR="006876BB"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 xml:space="preserve">AEHM 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>(A</w:t>
      </w:r>
      <w:r w:rsidR="006876BB"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>so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>.</w:t>
      </w:r>
      <w:r w:rsidR="006876BB"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 xml:space="preserve"> Emp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 xml:space="preserve">. </w:t>
      </w:r>
      <w:r w:rsidR="006876BB" w:rsidRPr="006876BB">
        <w:rPr>
          <w:rFonts w:ascii="Montserrat" w:eastAsia="Montserrat" w:hAnsi="Montserrat" w:cs="Montserrat"/>
          <w:color w:val="242424"/>
          <w:sz w:val="16"/>
          <w:szCs w:val="16"/>
          <w:highlight w:val="white"/>
          <w:lang w:val="es-ES_tradnl"/>
        </w:rPr>
        <w:t>Hotelera de Madrid</w:t>
      </w:r>
      <w:r w:rsidR="006876BB">
        <w:rPr>
          <w:rFonts w:ascii="Montserrat" w:eastAsia="Montserrat" w:hAnsi="Montserrat" w:cs="Montserrat"/>
          <w:color w:val="242424"/>
          <w:sz w:val="16"/>
          <w:szCs w:val="16"/>
          <w:lang w:val="es-ES_tradnl"/>
        </w:rPr>
        <w:t>)</w:t>
      </w:r>
    </w:p>
    <w:p w14:paraId="091EFFB8" w14:textId="77777777" w:rsidR="002B596D" w:rsidRDefault="002B596D">
      <w:pPr>
        <w:ind w:left="1440"/>
        <w:rPr>
          <w:rFonts w:ascii="Montserrat" w:eastAsia="Montserrat" w:hAnsi="Montserrat" w:cs="Montserrat"/>
          <w:sz w:val="10"/>
          <w:szCs w:val="10"/>
        </w:rPr>
      </w:pPr>
    </w:p>
    <w:p w14:paraId="0544F53D" w14:textId="77777777" w:rsidR="002B59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18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Mesa redonda moderada por </w:t>
      </w:r>
      <w:r>
        <w:rPr>
          <w:rFonts w:ascii="Montserrat" w:eastAsia="Montserrat" w:hAnsi="Montserrat" w:cs="Montserrat"/>
          <w:b/>
          <w:sz w:val="16"/>
          <w:szCs w:val="16"/>
        </w:rPr>
        <w:t>Zdenka Lara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co-fundadora de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ECO-ONE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, con:</w:t>
      </w:r>
    </w:p>
    <w:p w14:paraId="4180CBE6" w14:textId="77777777" w:rsidR="002B596D" w:rsidRPr="006876BB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  <w:lang w:val="en-US"/>
        </w:rPr>
      </w:pPr>
      <w:r w:rsidRPr="006876BB">
        <w:rPr>
          <w:rFonts w:ascii="Montserrat" w:eastAsia="Montserrat" w:hAnsi="Montserrat" w:cs="Montserrat"/>
          <w:b/>
          <w:color w:val="242424"/>
          <w:sz w:val="16"/>
          <w:szCs w:val="16"/>
          <w:lang w:val="en-US"/>
        </w:rPr>
        <w:t>Hotel Rosewood Villa Magna</w:t>
      </w:r>
      <w:r w:rsidRPr="006876BB">
        <w:rPr>
          <w:rFonts w:ascii="Montserrat" w:eastAsia="Montserrat" w:hAnsi="Montserrat" w:cs="Montserrat"/>
          <w:color w:val="242424"/>
          <w:sz w:val="16"/>
          <w:szCs w:val="16"/>
          <w:lang w:val="en-US"/>
        </w:rPr>
        <w:t xml:space="preserve"> - </w:t>
      </w:r>
      <w:r w:rsidRPr="006876BB">
        <w:rPr>
          <w:rFonts w:ascii="Montserrat" w:eastAsia="Montserrat" w:hAnsi="Montserrat" w:cs="Montserrat"/>
          <w:b/>
          <w:color w:val="242424"/>
          <w:sz w:val="16"/>
          <w:szCs w:val="16"/>
          <w:lang w:val="en-US"/>
        </w:rPr>
        <w:t xml:space="preserve">Friedrich von Schönburg, </w:t>
      </w:r>
      <w:r w:rsidRPr="006876BB">
        <w:rPr>
          <w:rFonts w:ascii="Montserrat" w:eastAsia="Montserrat" w:hAnsi="Montserrat" w:cs="Montserrat"/>
          <w:color w:val="242424"/>
          <w:sz w:val="16"/>
          <w:szCs w:val="16"/>
          <w:lang w:val="en-US"/>
        </w:rPr>
        <w:t>Director General</w:t>
      </w:r>
    </w:p>
    <w:p w14:paraId="051B0CE0" w14:textId="77777777" w:rsidR="002B596D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Bless Hotel Madrid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-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Nayra González,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Directora General</w:t>
      </w:r>
    </w:p>
    <w:p w14:paraId="79C9AA70" w14:textId="77777777" w:rsidR="002B596D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Four Seasons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-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Rocío Cela,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Directora de ESG</w:t>
      </w:r>
    </w:p>
    <w:p w14:paraId="489C8C50" w14:textId="77777777" w:rsidR="002B596D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Urso Hoteles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- </w:t>
      </w:r>
      <w:r>
        <w:rPr>
          <w:rFonts w:ascii="Montserrat" w:eastAsia="Montserrat" w:hAnsi="Montserrat" w:cs="Montserrat"/>
          <w:b/>
          <w:color w:val="242424"/>
          <w:sz w:val="16"/>
          <w:szCs w:val="16"/>
        </w:rPr>
        <w:t xml:space="preserve">Víctor Vacas, </w:t>
      </w:r>
      <w:r>
        <w:rPr>
          <w:rFonts w:ascii="Montserrat" w:eastAsia="Montserrat" w:hAnsi="Montserrat" w:cs="Montserrat"/>
          <w:color w:val="242424"/>
          <w:sz w:val="16"/>
          <w:szCs w:val="16"/>
        </w:rPr>
        <w:t>Director General</w:t>
      </w:r>
    </w:p>
    <w:p w14:paraId="38BFBC0B" w14:textId="77777777" w:rsidR="002B596D" w:rsidRDefault="002B59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440"/>
        <w:rPr>
          <w:rFonts w:ascii="Montserrat" w:eastAsia="Montserrat" w:hAnsi="Montserrat" w:cs="Montserrat"/>
          <w:sz w:val="10"/>
          <w:szCs w:val="10"/>
        </w:rPr>
      </w:pPr>
    </w:p>
    <w:p w14:paraId="2E9DC9D0" w14:textId="77777777" w:rsidR="002B596D" w:rsidRDefault="00000000">
      <w:pPr>
        <w:ind w:left="1440"/>
        <w:rPr>
          <w:rFonts w:ascii="Montserrat" w:eastAsia="Montserrat" w:hAnsi="Montserrat" w:cs="Montserrat"/>
          <w:sz w:val="16"/>
          <w:szCs w:val="16"/>
        </w:rPr>
      </w:pPr>
      <w:r>
        <w:rPr>
          <w:rFonts w:ascii="Montserrat" w:eastAsia="Montserrat" w:hAnsi="Montserrat" w:cs="Montserrat"/>
          <w:sz w:val="16"/>
          <w:szCs w:val="16"/>
        </w:rPr>
        <w:t>Expertos confirmados:</w:t>
      </w:r>
    </w:p>
    <w:p w14:paraId="765405E7" w14:textId="77777777" w:rsidR="002B596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Agua Km0: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(</w:t>
      </w:r>
      <w:hyperlink r:id="rId9">
        <w:r w:rsidR="002B596D"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Agua Km0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14:paraId="10736ADA" w14:textId="77777777" w:rsidR="002B596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Ada Cosmetics: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(</w:t>
      </w:r>
      <w:hyperlink r:id="rId10">
        <w:r w:rsidR="002B596D"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Ada Cosmetics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14:paraId="36D6F14E" w14:textId="77777777" w:rsidR="002B596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Soty Solar: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(</w:t>
      </w:r>
      <w:hyperlink r:id="rId11">
        <w:r w:rsidR="002B596D"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Soty Solar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14:paraId="6EF41B71" w14:textId="23D1F28F" w:rsidR="002B596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Energética Hotelera: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(</w:t>
      </w:r>
      <w:hyperlink r:id="rId12">
        <w:r w:rsidR="002B596D">
          <w:rPr>
            <w:rFonts w:ascii="Montserrat" w:eastAsia="Montserrat" w:hAnsi="Montserrat" w:cs="Montserrat"/>
            <w:color w:val="0000FF"/>
            <w:sz w:val="16"/>
            <w:szCs w:val="16"/>
            <w:u w:val="single"/>
          </w:rPr>
          <w:t>Energética Hotelera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14:paraId="61F3C850" w14:textId="3735A43D" w:rsidR="003E4B7E" w:rsidRDefault="003E4B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b/>
          <w:color w:val="242424"/>
          <w:sz w:val="16"/>
          <w:szCs w:val="16"/>
        </w:rPr>
        <w:t>Triodos Bank:</w:t>
      </w:r>
      <w:r>
        <w:rPr>
          <w:rFonts w:ascii="Montserrat" w:eastAsia="Montserrat" w:hAnsi="Montserrat" w:cs="Montserrat"/>
          <w:color w:val="242424"/>
          <w:sz w:val="16"/>
          <w:szCs w:val="16"/>
        </w:rPr>
        <w:t xml:space="preserve"> (</w:t>
      </w:r>
      <w:hyperlink r:id="rId13" w:history="1">
        <w:r w:rsidRPr="003E4B7E">
          <w:rPr>
            <w:rStyle w:val="Hipervnculo"/>
            <w:rFonts w:ascii="Montserrat" w:eastAsia="Montserrat" w:hAnsi="Montserrat" w:cs="Montserrat"/>
            <w:sz w:val="16"/>
            <w:szCs w:val="16"/>
          </w:rPr>
          <w:t>Triodos</w:t>
        </w:r>
      </w:hyperlink>
      <w:r>
        <w:rPr>
          <w:rFonts w:ascii="Montserrat" w:eastAsia="Montserrat" w:hAnsi="Montserrat" w:cs="Montserrat"/>
          <w:color w:val="242424"/>
          <w:sz w:val="16"/>
          <w:szCs w:val="16"/>
        </w:rPr>
        <w:t>)</w:t>
      </w:r>
    </w:p>
    <w:p w14:paraId="25CDC3A6" w14:textId="77777777" w:rsidR="002B596D" w:rsidRPr="000143F5" w:rsidRDefault="00000000">
      <w:pPr>
        <w:shd w:val="clear" w:color="auto" w:fill="FFFFFF"/>
        <w:rPr>
          <w:color w:val="000000"/>
          <w:sz w:val="10"/>
          <w:szCs w:val="10"/>
        </w:rPr>
      </w:pPr>
      <w:sdt>
        <w:sdtPr>
          <w:rPr>
            <w:sz w:val="10"/>
            <w:szCs w:val="10"/>
          </w:rPr>
          <w:tag w:val="goog_rdk_7"/>
          <w:id w:val="-1133786543"/>
        </w:sdtPr>
        <w:sdtContent/>
      </w:sdt>
    </w:p>
    <w:p w14:paraId="61D78C0C" w14:textId="77777777" w:rsidR="002B596D" w:rsidRDefault="006876BB" w:rsidP="006876BB">
      <w:pPr>
        <w:shd w:val="clear" w:color="auto" w:fill="FFFFFF"/>
        <w:jc w:val="center"/>
        <w:rPr>
          <w:rFonts w:ascii="Montserrat" w:eastAsia="Montserrat" w:hAnsi="Montserrat" w:cs="Montserrat"/>
          <w:color w:val="242424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  <w:highlight w:val="yellow"/>
        </w:rPr>
        <w:t>Asistentes del sector interesados, podrán asistir al evento apuntándose en</w:t>
      </w: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: </w:t>
      </w:r>
      <w:hyperlink r:id="rId14" w:history="1">
        <w:r w:rsidRPr="00EA4449">
          <w:rPr>
            <w:rStyle w:val="Hipervnculo"/>
            <w:rFonts w:ascii="Montserrat" w:eastAsia="Montserrat" w:hAnsi="Montserrat" w:cs="Montserrat"/>
            <w:sz w:val="16"/>
            <w:szCs w:val="16"/>
            <w:highlight w:val="yellow"/>
          </w:rPr>
          <w:t>https://eco-one.es/evento-madrid-2024/</w:t>
        </w:r>
      </w:hyperlink>
    </w:p>
    <w:p w14:paraId="252492E9" w14:textId="77777777" w:rsidR="002B596D" w:rsidRPr="000143F5" w:rsidRDefault="002B596D">
      <w:pPr>
        <w:spacing w:line="240" w:lineRule="auto"/>
        <w:jc w:val="center"/>
        <w:rPr>
          <w:rFonts w:ascii="Montserrat" w:eastAsia="Montserrat" w:hAnsi="Montserrat" w:cs="Montserrat"/>
          <w:i/>
          <w:sz w:val="10"/>
          <w:szCs w:val="10"/>
        </w:rPr>
      </w:pPr>
    </w:p>
    <w:p w14:paraId="0724B35D" w14:textId="77777777" w:rsidR="002B596D" w:rsidRDefault="00000000" w:rsidP="006876BB">
      <w:pPr>
        <w:spacing w:line="240" w:lineRule="auto"/>
        <w:jc w:val="center"/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b/>
          <w:sz w:val="16"/>
          <w:szCs w:val="16"/>
        </w:rPr>
        <w:t>Para prensa, SRC:</w:t>
      </w:r>
    </w:p>
    <w:p w14:paraId="2601AB89" w14:textId="77777777" w:rsidR="002B596D" w:rsidRDefault="00000000">
      <w:pPr>
        <w:spacing w:line="240" w:lineRule="auto"/>
        <w:jc w:val="center"/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b/>
          <w:sz w:val="16"/>
          <w:szCs w:val="16"/>
        </w:rPr>
        <w:t>Rosalía del Río / Concha Pizarro/ Lourdes Beltrán</w:t>
      </w:r>
    </w:p>
    <w:p w14:paraId="291E7BD1" w14:textId="77777777" w:rsidR="002B596D" w:rsidRDefault="002B596D">
      <w:pPr>
        <w:spacing w:line="240" w:lineRule="auto"/>
        <w:jc w:val="center"/>
        <w:rPr>
          <w:rFonts w:ascii="Montserrat" w:eastAsia="Montserrat" w:hAnsi="Montserrat" w:cs="Montserrat"/>
          <w:b/>
          <w:sz w:val="16"/>
          <w:szCs w:val="16"/>
        </w:rPr>
      </w:pPr>
      <w:hyperlink r:id="rId15">
        <w:r>
          <w:rPr>
            <w:rFonts w:ascii="Montserrat" w:eastAsia="Montserrat" w:hAnsi="Montserrat" w:cs="Montserrat"/>
            <w:b/>
            <w:color w:val="0000FF"/>
            <w:sz w:val="16"/>
            <w:szCs w:val="16"/>
            <w:u w:val="single"/>
          </w:rPr>
          <w:t>rdelrio@quum.com</w:t>
        </w:r>
      </w:hyperlink>
      <w:r>
        <w:rPr>
          <w:rFonts w:ascii="Montserrat" w:eastAsia="Montserrat" w:hAnsi="Montserrat" w:cs="Montserrat"/>
          <w:b/>
          <w:sz w:val="16"/>
          <w:szCs w:val="16"/>
        </w:rPr>
        <w:t xml:space="preserve"> / </w:t>
      </w:r>
      <w:hyperlink r:id="rId16">
        <w:r>
          <w:rPr>
            <w:rFonts w:ascii="Montserrat" w:eastAsia="Montserrat" w:hAnsi="Montserrat" w:cs="Montserrat"/>
            <w:b/>
            <w:color w:val="0000FF"/>
            <w:sz w:val="16"/>
            <w:szCs w:val="16"/>
            <w:u w:val="single"/>
          </w:rPr>
          <w:t>cpizarro@quum.com</w:t>
        </w:r>
      </w:hyperlink>
      <w:r>
        <w:rPr>
          <w:rFonts w:ascii="Montserrat" w:eastAsia="Montserrat" w:hAnsi="Montserrat" w:cs="Montserrat"/>
          <w:b/>
          <w:sz w:val="16"/>
          <w:szCs w:val="16"/>
        </w:rPr>
        <w:t xml:space="preserve"> / </w:t>
      </w:r>
      <w:hyperlink r:id="rId17">
        <w:r>
          <w:rPr>
            <w:rFonts w:ascii="Montserrat" w:eastAsia="Montserrat" w:hAnsi="Montserrat" w:cs="Montserrat"/>
            <w:b/>
            <w:color w:val="0000FF"/>
            <w:sz w:val="16"/>
            <w:szCs w:val="16"/>
            <w:u w:val="single"/>
          </w:rPr>
          <w:t>lbeltran@quum.com</w:t>
        </w:r>
      </w:hyperlink>
    </w:p>
    <w:p w14:paraId="1180BAA0" w14:textId="77777777" w:rsidR="002B596D" w:rsidRPr="006876BB" w:rsidRDefault="00000000" w:rsidP="006876BB">
      <w:pPr>
        <w:spacing w:line="240" w:lineRule="auto"/>
        <w:jc w:val="center"/>
        <w:rPr>
          <w:rFonts w:ascii="Montserrat" w:eastAsia="Montserrat" w:hAnsi="Montserrat" w:cs="Montserrat"/>
          <w:b/>
          <w:sz w:val="16"/>
          <w:szCs w:val="16"/>
        </w:rPr>
      </w:pPr>
      <w:r>
        <w:rPr>
          <w:rFonts w:ascii="Montserrat" w:eastAsia="Montserrat" w:hAnsi="Montserrat" w:cs="Montserrat"/>
          <w:b/>
          <w:sz w:val="16"/>
          <w:szCs w:val="16"/>
        </w:rPr>
        <w:t>629 452 452 / 639 116 024/ 619 105 169</w:t>
      </w:r>
    </w:p>
    <w:sectPr w:rsidR="002B596D" w:rsidRPr="006876BB">
      <w:headerReference w:type="default" r:id="rId18"/>
      <w:pgSz w:w="11909" w:h="16834"/>
      <w:pgMar w:top="1644" w:right="1277" w:bottom="859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83015" w14:textId="77777777" w:rsidR="00631FD1" w:rsidRDefault="00631FD1">
      <w:pPr>
        <w:spacing w:line="240" w:lineRule="auto"/>
      </w:pPr>
      <w:r>
        <w:separator/>
      </w:r>
    </w:p>
  </w:endnote>
  <w:endnote w:type="continuationSeparator" w:id="0">
    <w:p w14:paraId="18707B7C" w14:textId="77777777" w:rsidR="00631FD1" w:rsidRDefault="00631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7505841E-AF88-674A-AB1A-635B20DE6D24}"/>
  </w:font>
  <w:font w:name="Noto Sans Symbols">
    <w:altName w:val="Calibri"/>
    <w:panose1 w:val="020B0604020202020204"/>
    <w:charset w:val="00"/>
    <w:family w:val="auto"/>
    <w:pitch w:val="default"/>
    <w:embedRegular r:id="rId2" w:fontKey="{87079A31-5278-B84A-9645-0A4099597A2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4C0D7C8-0ED6-644B-9FDB-3CF2AFC30AFF}"/>
    <w:embedItalic r:id="rId4" w:fontKey="{9CB1C7CE-F1D7-6749-B2CD-3AA91FC1C3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AEF5EB33-A0FC-2845-B761-36956A642B00}"/>
    <w:embedBold r:id="rId6" w:fontKey="{1AFE481F-2B9D-6840-ACD0-334A9E59A2F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F30B37DF-7ECE-D946-9835-37E7D54C7253}"/>
    <w:embedBold r:id="rId8" w:fontKey="{A9611499-E310-AF47-BA1A-5C815FFFD638}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  <w:embedRegular r:id="rId9" w:fontKey="{D298FBB3-E024-9643-9403-9E9AB0FCB9D1}"/>
    <w:embedBold r:id="rId10" w:fontKey="{3B395220-61ED-0844-ABA6-4B1102721043}"/>
    <w:embedItalic r:id="rId11" w:fontKey="{06FCAB8B-BD80-424B-81C6-366A63D66C2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716D240E-7F45-1241-A411-6ED6E791F7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B495F6" w14:textId="77777777" w:rsidR="00631FD1" w:rsidRDefault="00631FD1">
      <w:pPr>
        <w:spacing w:line="240" w:lineRule="auto"/>
      </w:pPr>
      <w:r>
        <w:separator/>
      </w:r>
    </w:p>
  </w:footnote>
  <w:footnote w:type="continuationSeparator" w:id="0">
    <w:p w14:paraId="164918BB" w14:textId="77777777" w:rsidR="00631FD1" w:rsidRDefault="00631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FC34" w14:textId="77777777" w:rsidR="002B596D" w:rsidRDefault="00000000">
    <w:pPr>
      <w:ind w:left="648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18B1AED" wp14:editId="5094A753">
          <wp:simplePos x="0" y="0"/>
          <wp:positionH relativeFrom="column">
            <wp:posOffset>1</wp:posOffset>
          </wp:positionH>
          <wp:positionV relativeFrom="paragraph">
            <wp:posOffset>-203502</wp:posOffset>
          </wp:positionV>
          <wp:extent cx="1004570" cy="574675"/>
          <wp:effectExtent l="0" t="0" r="0" b="0"/>
          <wp:wrapSquare wrapText="bothSides" distT="0" distB="0" distL="114300" distR="114300"/>
          <wp:docPr id="1920636858" name="image1.png" descr="Icon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o&#10;&#10;Descripción generada automáticamente"/>
                  <pic:cNvPicPr preferRelativeResize="0"/>
                </pic:nvPicPr>
                <pic:blipFill>
                  <a:blip r:embed="rId1"/>
                  <a:srcRect l="-9290" t="-15040" r="-20789" b="9726"/>
                  <a:stretch>
                    <a:fillRect/>
                  </a:stretch>
                </pic:blipFill>
                <pic:spPr>
                  <a:xfrm>
                    <a:off x="0" y="0"/>
                    <a:ext cx="1004570" cy="574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A4F9CE" w14:textId="77777777" w:rsidR="002B596D" w:rsidRDefault="00000000">
    <w:pPr>
      <w:spacing w:line="240" w:lineRule="auto"/>
      <w:jc w:val="right"/>
      <w:rPr>
        <w:rFonts w:ascii="Calibri" w:eastAsia="Calibri" w:hAnsi="Calibri" w:cs="Calibri"/>
        <w:b/>
        <w:color w:val="595959"/>
        <w:sz w:val="28"/>
        <w:szCs w:val="28"/>
        <w:u w:val="single"/>
      </w:rPr>
    </w:pPr>
    <w:r>
      <w:rPr>
        <w:rFonts w:ascii="Calibri" w:eastAsia="Calibri" w:hAnsi="Calibri" w:cs="Calibri"/>
        <w:b/>
        <w:color w:val="595959"/>
        <w:sz w:val="28"/>
        <w:szCs w:val="28"/>
        <w:u w:val="single"/>
      </w:rPr>
      <w:t>Convocatoria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A22D3"/>
    <w:multiLevelType w:val="multilevel"/>
    <w:tmpl w:val="4ED478B6"/>
    <w:lvl w:ilvl="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95604C"/>
    <w:multiLevelType w:val="multilevel"/>
    <w:tmpl w:val="229E8C3E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A942BB8"/>
    <w:multiLevelType w:val="multilevel"/>
    <w:tmpl w:val="E8827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2B7E8B"/>
    <w:multiLevelType w:val="multilevel"/>
    <w:tmpl w:val="CC9404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75109595">
    <w:abstractNumId w:val="3"/>
  </w:num>
  <w:num w:numId="2" w16cid:durableId="660474078">
    <w:abstractNumId w:val="2"/>
  </w:num>
  <w:num w:numId="3" w16cid:durableId="1193226356">
    <w:abstractNumId w:val="1"/>
  </w:num>
  <w:num w:numId="4" w16cid:durableId="64594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7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6D"/>
    <w:rsid w:val="000143F5"/>
    <w:rsid w:val="002B596D"/>
    <w:rsid w:val="003E4B7E"/>
    <w:rsid w:val="00631FD1"/>
    <w:rsid w:val="006876BB"/>
    <w:rsid w:val="006944EF"/>
    <w:rsid w:val="007A5E19"/>
    <w:rsid w:val="009B50A0"/>
    <w:rsid w:val="00A31FBA"/>
    <w:rsid w:val="00B77EBA"/>
    <w:rsid w:val="00BC4D41"/>
    <w:rsid w:val="00C75FEB"/>
    <w:rsid w:val="00D9590E"/>
    <w:rsid w:val="00E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BDB09"/>
  <w15:docId w15:val="{2BCEDA70-2345-C644-9662-8BFE6782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4E776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7765"/>
  </w:style>
  <w:style w:type="paragraph" w:styleId="Piedepgina">
    <w:name w:val="footer"/>
    <w:basedOn w:val="Normal"/>
    <w:link w:val="PiedepginaCar"/>
    <w:uiPriority w:val="99"/>
    <w:unhideWhenUsed/>
    <w:rsid w:val="004E776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765"/>
  </w:style>
  <w:style w:type="character" w:styleId="Hipervnculo">
    <w:name w:val="Hyperlink"/>
    <w:basedOn w:val="Fuentedeprrafopredeter"/>
    <w:uiPriority w:val="99"/>
    <w:unhideWhenUsed/>
    <w:rsid w:val="004E77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776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25EF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2C64A2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6B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6B181B"/>
    <w:rPr>
      <w:b/>
      <w:bCs/>
    </w:rPr>
  </w:style>
  <w:style w:type="paragraph" w:styleId="NormalWeb">
    <w:name w:val="Normal (Web)"/>
    <w:basedOn w:val="Normal"/>
    <w:uiPriority w:val="99"/>
    <w:unhideWhenUsed/>
    <w:rsid w:val="00E3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riodos.es/e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ergeticahotelera.com/" TargetMode="External"/><Relationship Id="rId17" Type="http://schemas.openxmlformats.org/officeDocument/2006/relationships/hyperlink" Target="mailto:lbeltran@quum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pizarro@quum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tysolar.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delrio@quum.com" TargetMode="External"/><Relationship Id="rId10" Type="http://schemas.openxmlformats.org/officeDocument/2006/relationships/hyperlink" Target="https://ada-cosmetics.com/es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guakmzero.com/" TargetMode="External"/><Relationship Id="rId14" Type="http://schemas.openxmlformats.org/officeDocument/2006/relationships/hyperlink" Target="https://eco-one.es/evento-madrid-2024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icRVH30urqGoaYoSZuOLexcZg==">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462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Bertran</dc:creator>
  <cp:lastModifiedBy>Rosalía del Río Pérez</cp:lastModifiedBy>
  <cp:revision>6</cp:revision>
  <dcterms:created xsi:type="dcterms:W3CDTF">2024-09-25T13:33:00Z</dcterms:created>
  <dcterms:modified xsi:type="dcterms:W3CDTF">2024-09-25T15:54:00Z</dcterms:modified>
</cp:coreProperties>
</file>